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495A0" w14:textId="77777777" w:rsidR="00C515C6" w:rsidRDefault="00C515C6" w:rsidP="00AB36C7">
      <w:pPr>
        <w:spacing w:after="0" w:line="240" w:lineRule="auto"/>
        <w:jc w:val="center"/>
        <w:rPr>
          <w:rFonts w:cstheme="minorHAnsi"/>
          <w:b/>
          <w:sz w:val="36"/>
          <w:lang w:val="fr-CH"/>
        </w:rPr>
      </w:pPr>
    </w:p>
    <w:p w14:paraId="75267B6D" w14:textId="29BCF079" w:rsidR="000658DE" w:rsidRPr="00E777CA" w:rsidRDefault="00596D68" w:rsidP="00AB36C7">
      <w:pPr>
        <w:spacing w:after="0" w:line="240" w:lineRule="auto"/>
        <w:jc w:val="center"/>
        <w:rPr>
          <w:rFonts w:cstheme="minorHAnsi"/>
          <w:b/>
          <w:sz w:val="36"/>
          <w:lang w:val="fr-CH"/>
        </w:rPr>
      </w:pPr>
      <w:r w:rsidRPr="00E777CA">
        <w:rPr>
          <w:rFonts w:cstheme="minorHAnsi"/>
          <w:b/>
          <w:sz w:val="36"/>
          <w:lang w:val="fr-CH"/>
        </w:rPr>
        <w:t>ASSIP</w:t>
      </w:r>
      <w:r w:rsidR="00CE0F19" w:rsidRPr="00E777CA">
        <w:rPr>
          <w:rFonts w:cstheme="minorHAnsi"/>
          <w:b/>
          <w:sz w:val="36"/>
          <w:lang w:val="fr-CH"/>
        </w:rPr>
        <w:t>®</w:t>
      </w:r>
      <w:r w:rsidRPr="00E777CA">
        <w:rPr>
          <w:rFonts w:cstheme="minorHAnsi"/>
          <w:b/>
          <w:sz w:val="36"/>
          <w:lang w:val="fr-CH"/>
        </w:rPr>
        <w:t xml:space="preserve"> Home Treatmen</w:t>
      </w:r>
      <w:r w:rsidR="006F12D4" w:rsidRPr="00E777CA">
        <w:rPr>
          <w:rFonts w:cstheme="minorHAnsi"/>
          <w:b/>
          <w:sz w:val="36"/>
          <w:lang w:val="fr-CH"/>
        </w:rPr>
        <w:t>t</w:t>
      </w:r>
    </w:p>
    <w:p w14:paraId="0B5A5C53" w14:textId="15A66656" w:rsidR="006F12D4" w:rsidRPr="00E777CA" w:rsidRDefault="005345E9" w:rsidP="00AB36C7">
      <w:pPr>
        <w:spacing w:after="0" w:line="240" w:lineRule="auto"/>
        <w:jc w:val="center"/>
        <w:rPr>
          <w:rFonts w:cstheme="minorHAnsi"/>
          <w:b/>
          <w:sz w:val="36"/>
          <w:lang w:val="fr-CH"/>
        </w:rPr>
      </w:pPr>
      <w:r w:rsidRPr="00E777CA">
        <w:rPr>
          <w:rFonts w:cstheme="minorHAnsi"/>
          <w:b/>
          <w:sz w:val="36"/>
          <w:lang w:val="fr-CH"/>
        </w:rPr>
        <w:t>(</w:t>
      </w:r>
      <w:r w:rsidR="006F12D4" w:rsidRPr="00E777CA">
        <w:rPr>
          <w:rFonts w:cstheme="minorHAnsi"/>
          <w:b/>
          <w:sz w:val="36"/>
          <w:lang w:val="fr-CH"/>
        </w:rPr>
        <w:t>Traitement à domicile</w:t>
      </w:r>
      <w:r w:rsidRPr="00E777CA">
        <w:rPr>
          <w:rFonts w:cstheme="minorHAnsi"/>
          <w:b/>
          <w:sz w:val="36"/>
          <w:lang w:val="fr-CH"/>
        </w:rPr>
        <w:t>)</w:t>
      </w:r>
    </w:p>
    <w:p w14:paraId="10F34B30" w14:textId="1EC7C4DE" w:rsidR="008C612D" w:rsidRPr="00E777CA" w:rsidRDefault="008C612D" w:rsidP="00AB36C7">
      <w:pPr>
        <w:spacing w:after="0" w:line="240" w:lineRule="auto"/>
        <w:jc w:val="center"/>
        <w:rPr>
          <w:rFonts w:cstheme="minorHAnsi"/>
          <w:b/>
          <w:sz w:val="36"/>
          <w:lang w:val="fr-CH"/>
        </w:rPr>
      </w:pPr>
      <w:r w:rsidRPr="00E777CA">
        <w:rPr>
          <w:rFonts w:cstheme="minorHAnsi"/>
          <w:lang w:val="fr-CH"/>
        </w:rPr>
        <w:t>Attempted Suicide Short Intervention Program</w:t>
      </w:r>
    </w:p>
    <w:p w14:paraId="6059F19E" w14:textId="1CCB7257" w:rsidR="00596D68" w:rsidRPr="00E777CA" w:rsidRDefault="00596D68" w:rsidP="00596D68">
      <w:pPr>
        <w:spacing w:after="0" w:line="240" w:lineRule="auto"/>
        <w:jc w:val="center"/>
        <w:rPr>
          <w:rFonts w:cstheme="minorHAnsi"/>
          <w:b/>
          <w:sz w:val="32"/>
          <w:lang w:val="fr-CH"/>
        </w:rPr>
      </w:pPr>
      <w:r w:rsidRPr="00E777CA">
        <w:rPr>
          <w:rFonts w:cstheme="minorHAnsi"/>
          <w:b/>
          <w:sz w:val="32"/>
          <w:lang w:val="fr-CH"/>
        </w:rPr>
        <w:t>FAQ</w:t>
      </w:r>
      <w:r w:rsidR="006F12D4" w:rsidRPr="00E777CA">
        <w:rPr>
          <w:rFonts w:cstheme="minorHAnsi"/>
          <w:b/>
          <w:sz w:val="32"/>
          <w:lang w:val="fr-CH"/>
        </w:rPr>
        <w:t xml:space="preserve"> pour les</w:t>
      </w:r>
      <w:r w:rsidR="00E71449" w:rsidRPr="00E777CA">
        <w:rPr>
          <w:rFonts w:cstheme="minorHAnsi"/>
          <w:b/>
          <w:sz w:val="32"/>
          <w:lang w:val="fr-CH"/>
        </w:rPr>
        <w:t xml:space="preserve"> </w:t>
      </w:r>
      <w:r w:rsidR="006F12D4" w:rsidRPr="00E777CA">
        <w:rPr>
          <w:rFonts w:cstheme="minorHAnsi"/>
          <w:b/>
          <w:sz w:val="32"/>
          <w:lang w:val="fr-CH"/>
        </w:rPr>
        <w:t>professionnel</w:t>
      </w:r>
      <w:bookmarkStart w:id="0" w:name="_Hlk116571586"/>
      <w:r w:rsidR="002E3DC5">
        <w:rPr>
          <w:rFonts w:cstheme="minorHAnsi"/>
          <w:b/>
          <w:sz w:val="32"/>
          <w:lang w:val="fr-CH"/>
        </w:rPr>
        <w:t>∙</w:t>
      </w:r>
      <w:bookmarkEnd w:id="0"/>
      <w:r w:rsidR="002E3DC5">
        <w:rPr>
          <w:rFonts w:cstheme="minorHAnsi"/>
          <w:b/>
          <w:sz w:val="32"/>
          <w:lang w:val="fr-CH"/>
        </w:rPr>
        <w:t>le∙</w:t>
      </w:r>
      <w:r w:rsidR="006F12D4" w:rsidRPr="00E777CA">
        <w:rPr>
          <w:rFonts w:cstheme="minorHAnsi"/>
          <w:b/>
          <w:sz w:val="32"/>
          <w:lang w:val="fr-CH"/>
        </w:rPr>
        <w:t xml:space="preserve">s et les </w:t>
      </w:r>
      <w:r w:rsidR="005345E9" w:rsidRPr="00E777CA">
        <w:rPr>
          <w:rFonts w:cstheme="minorHAnsi"/>
          <w:b/>
          <w:sz w:val="32"/>
          <w:lang w:val="fr-CH"/>
        </w:rPr>
        <w:t>organes demandeurs</w:t>
      </w:r>
    </w:p>
    <w:p w14:paraId="75971F53" w14:textId="4B8AADB2" w:rsidR="00596D68" w:rsidRPr="00E777CA" w:rsidRDefault="00596D68" w:rsidP="00596D68">
      <w:pPr>
        <w:spacing w:after="0" w:line="240" w:lineRule="auto"/>
        <w:rPr>
          <w:rFonts w:cstheme="minorHAnsi"/>
          <w:sz w:val="28"/>
          <w:lang w:val="fr-CH"/>
        </w:rPr>
      </w:pPr>
    </w:p>
    <w:p w14:paraId="47583CEE" w14:textId="1D2B3A04" w:rsidR="003771E2" w:rsidRPr="00E777CA" w:rsidRDefault="00B12C1C" w:rsidP="00596D68">
      <w:pPr>
        <w:spacing w:after="0" w:line="240" w:lineRule="auto"/>
        <w:rPr>
          <w:rFonts w:cstheme="minorHAnsi"/>
          <w:b/>
          <w:lang w:val="fr-CH"/>
        </w:rPr>
      </w:pPr>
      <w:r>
        <w:rPr>
          <w:rFonts w:cstheme="minorHAnsi"/>
          <w:b/>
          <w:lang w:val="fr-CH"/>
        </w:rPr>
        <w:t>Décembre</w:t>
      </w:r>
      <w:r w:rsidR="005345E9" w:rsidRPr="00E777CA">
        <w:rPr>
          <w:rFonts w:cstheme="minorHAnsi"/>
          <w:b/>
          <w:lang w:val="fr-CH"/>
        </w:rPr>
        <w:t xml:space="preserve"> </w:t>
      </w:r>
      <w:r w:rsidR="00AC5828" w:rsidRPr="00E777CA">
        <w:rPr>
          <w:rFonts w:cstheme="minorHAnsi"/>
          <w:b/>
          <w:lang w:val="fr-CH"/>
        </w:rPr>
        <w:t>2022</w:t>
      </w:r>
    </w:p>
    <w:p w14:paraId="0B1F1A04" w14:textId="77777777" w:rsidR="003771E2" w:rsidRPr="00E777CA" w:rsidRDefault="003771E2" w:rsidP="00596D68">
      <w:pPr>
        <w:spacing w:after="0" w:line="240" w:lineRule="auto"/>
        <w:rPr>
          <w:rFonts w:cstheme="minorHAnsi"/>
          <w:lang w:val="fr-CH"/>
        </w:rPr>
      </w:pPr>
    </w:p>
    <w:p w14:paraId="5A5C10B8" w14:textId="45C79DC2" w:rsidR="001A386D" w:rsidRPr="00E777CA" w:rsidRDefault="005345E9" w:rsidP="001A386D">
      <w:pPr>
        <w:pBdr>
          <w:bottom w:val="single" w:sz="4" w:space="1" w:color="auto"/>
        </w:pBdr>
        <w:spacing w:after="240" w:line="240" w:lineRule="auto"/>
        <w:rPr>
          <w:rFonts w:cstheme="minorHAnsi"/>
          <w:sz w:val="36"/>
          <w:lang w:val="fr-CH"/>
        </w:rPr>
      </w:pPr>
      <w:r w:rsidRPr="00E777CA">
        <w:rPr>
          <w:rFonts w:cstheme="minorHAnsi"/>
          <w:sz w:val="36"/>
          <w:lang w:val="fr-CH"/>
        </w:rPr>
        <w:t>À PROPOS D’</w:t>
      </w:r>
      <w:r w:rsidR="001A386D" w:rsidRPr="00E777CA">
        <w:rPr>
          <w:rFonts w:cstheme="minorHAnsi"/>
          <w:sz w:val="36"/>
          <w:lang w:val="fr-CH"/>
        </w:rPr>
        <w:t>ASSIP</w:t>
      </w:r>
    </w:p>
    <w:p w14:paraId="612947F3" w14:textId="77777777" w:rsidR="005345E9" w:rsidRPr="00E777CA" w:rsidRDefault="005345E9" w:rsidP="005345E9">
      <w:pPr>
        <w:spacing w:after="0" w:line="240" w:lineRule="auto"/>
        <w:rPr>
          <w:rFonts w:cstheme="minorHAnsi"/>
          <w:b/>
          <w:lang w:val="fr-CH"/>
        </w:rPr>
      </w:pPr>
      <w:r w:rsidRPr="00E777CA">
        <w:rPr>
          <w:rFonts w:cstheme="minorHAnsi"/>
          <w:b/>
          <w:lang w:val="fr-CH"/>
        </w:rPr>
        <w:t>Que signifie ASSIP ?</w:t>
      </w:r>
    </w:p>
    <w:p w14:paraId="07BA28F8" w14:textId="2B3E70CC" w:rsidR="005345E9" w:rsidRPr="00E777CA" w:rsidRDefault="005345E9" w:rsidP="005345E9">
      <w:pPr>
        <w:spacing w:after="0" w:line="240" w:lineRule="auto"/>
        <w:rPr>
          <w:rFonts w:cstheme="minorHAnsi"/>
          <w:bCs/>
          <w:lang w:val="fr-CH"/>
        </w:rPr>
      </w:pPr>
      <w:r w:rsidRPr="00E777CA">
        <w:rPr>
          <w:rFonts w:cstheme="minorHAnsi"/>
          <w:bCs/>
          <w:lang w:val="fr-CH"/>
        </w:rPr>
        <w:t>ASSIP est l'</w:t>
      </w:r>
      <w:r w:rsidR="00412194" w:rsidRPr="00E777CA">
        <w:rPr>
          <w:rFonts w:cstheme="minorHAnsi"/>
          <w:bCs/>
          <w:lang w:val="fr-CH"/>
        </w:rPr>
        <w:t>abréviation</w:t>
      </w:r>
      <w:r w:rsidRPr="00E777CA">
        <w:rPr>
          <w:rFonts w:cstheme="minorHAnsi"/>
          <w:bCs/>
          <w:lang w:val="fr-CH"/>
        </w:rPr>
        <w:t xml:space="preserve"> de Attempted Suicide Short Intervention Program.</w:t>
      </w:r>
    </w:p>
    <w:p w14:paraId="0BC276F5" w14:textId="77777777" w:rsidR="005345E9" w:rsidRPr="00E777CA" w:rsidRDefault="005345E9" w:rsidP="005345E9">
      <w:pPr>
        <w:spacing w:after="0" w:line="240" w:lineRule="auto"/>
        <w:rPr>
          <w:rFonts w:cstheme="minorHAnsi"/>
          <w:b/>
          <w:lang w:val="fr-CH"/>
        </w:rPr>
      </w:pPr>
    </w:p>
    <w:p w14:paraId="3E5A45B5" w14:textId="7DD28D50" w:rsidR="005345E9" w:rsidRPr="00E777CA" w:rsidRDefault="00412194" w:rsidP="005345E9">
      <w:pPr>
        <w:spacing w:after="0" w:line="240" w:lineRule="auto"/>
        <w:rPr>
          <w:rFonts w:cstheme="minorHAnsi"/>
          <w:b/>
          <w:lang w:val="fr-CH"/>
        </w:rPr>
      </w:pPr>
      <w:r w:rsidRPr="00E777CA">
        <w:rPr>
          <w:rFonts w:cstheme="minorHAnsi"/>
          <w:b/>
          <w:lang w:val="fr-CH"/>
        </w:rPr>
        <w:t xml:space="preserve">A quand peut remonter une </w:t>
      </w:r>
      <w:r w:rsidR="005345E9" w:rsidRPr="00E777CA">
        <w:rPr>
          <w:rFonts w:cstheme="minorHAnsi"/>
          <w:b/>
          <w:lang w:val="fr-CH"/>
        </w:rPr>
        <w:t xml:space="preserve">tentative de suicide </w:t>
      </w:r>
      <w:r w:rsidRPr="00E777CA">
        <w:rPr>
          <w:rFonts w:cstheme="minorHAnsi"/>
          <w:b/>
          <w:lang w:val="fr-CH"/>
        </w:rPr>
        <w:t xml:space="preserve">pour que </w:t>
      </w:r>
      <w:r w:rsidR="005345E9" w:rsidRPr="00E777CA">
        <w:rPr>
          <w:rFonts w:cstheme="minorHAnsi"/>
          <w:b/>
          <w:lang w:val="fr-CH"/>
        </w:rPr>
        <w:t>l'ASSIP</w:t>
      </w:r>
      <w:r w:rsidR="00E11724" w:rsidRPr="00E777CA">
        <w:rPr>
          <w:rFonts w:cstheme="minorHAnsi"/>
          <w:b/>
          <w:lang w:val="fr-CH"/>
        </w:rPr>
        <w:t xml:space="preserve"> </w:t>
      </w:r>
      <w:r w:rsidR="005345E9" w:rsidRPr="00E777CA">
        <w:rPr>
          <w:rFonts w:cstheme="minorHAnsi"/>
          <w:b/>
          <w:lang w:val="fr-CH"/>
        </w:rPr>
        <w:t>(Home Treatment) soit efficace ?</w:t>
      </w:r>
    </w:p>
    <w:p w14:paraId="28310D24" w14:textId="3CDC4A57" w:rsidR="005345E9" w:rsidRPr="00E777CA" w:rsidRDefault="005345E9" w:rsidP="005345E9">
      <w:pPr>
        <w:spacing w:after="0" w:line="240" w:lineRule="auto"/>
        <w:rPr>
          <w:rFonts w:cstheme="minorHAnsi"/>
          <w:bCs/>
          <w:lang w:val="fr-CH"/>
        </w:rPr>
      </w:pPr>
      <w:r w:rsidRPr="00E777CA">
        <w:rPr>
          <w:rFonts w:cstheme="minorHAnsi"/>
          <w:bCs/>
          <w:lang w:val="fr-CH"/>
        </w:rPr>
        <w:t xml:space="preserve">ASSIP agit </w:t>
      </w:r>
      <w:r w:rsidR="00387A6D" w:rsidRPr="00E777CA">
        <w:rPr>
          <w:rFonts w:cstheme="minorHAnsi"/>
          <w:bCs/>
          <w:lang w:val="fr-CH"/>
        </w:rPr>
        <w:t>indépendamment</w:t>
      </w:r>
      <w:r w:rsidRPr="00E777CA">
        <w:rPr>
          <w:rFonts w:cstheme="minorHAnsi"/>
          <w:bCs/>
          <w:lang w:val="fr-CH"/>
        </w:rPr>
        <w:t xml:space="preserve"> </w:t>
      </w:r>
      <w:r w:rsidR="00585F8E" w:rsidRPr="00E777CA">
        <w:rPr>
          <w:rFonts w:cstheme="minorHAnsi"/>
          <w:bCs/>
          <w:lang w:val="fr-CH"/>
        </w:rPr>
        <w:t xml:space="preserve">du moment </w:t>
      </w:r>
      <w:r w:rsidRPr="00E777CA">
        <w:rPr>
          <w:rFonts w:cstheme="minorHAnsi"/>
          <w:bCs/>
          <w:lang w:val="fr-CH"/>
        </w:rPr>
        <w:t xml:space="preserve">de la tentative de suicide, qu'elle remonte </w:t>
      </w:r>
      <w:r w:rsidR="00E11724" w:rsidRPr="00E777CA">
        <w:rPr>
          <w:rFonts w:cstheme="minorHAnsi"/>
          <w:bCs/>
          <w:lang w:val="fr-CH"/>
        </w:rPr>
        <w:t>à</w:t>
      </w:r>
      <w:r w:rsidRPr="00E777CA">
        <w:rPr>
          <w:rFonts w:cstheme="minorHAnsi"/>
          <w:bCs/>
          <w:lang w:val="fr-CH"/>
        </w:rPr>
        <w:t xml:space="preserve"> une semaine </w:t>
      </w:r>
      <w:r w:rsidR="00585F8E" w:rsidRPr="00E777CA">
        <w:rPr>
          <w:rFonts w:cstheme="minorHAnsi"/>
          <w:bCs/>
          <w:lang w:val="fr-CH"/>
        </w:rPr>
        <w:t>ou</w:t>
      </w:r>
      <w:r w:rsidR="00E11724" w:rsidRPr="00E777CA">
        <w:rPr>
          <w:rFonts w:cstheme="minorHAnsi"/>
          <w:bCs/>
          <w:lang w:val="fr-CH"/>
        </w:rPr>
        <w:t xml:space="preserve"> à</w:t>
      </w:r>
      <w:r w:rsidRPr="00E777CA">
        <w:rPr>
          <w:rFonts w:cstheme="minorHAnsi"/>
          <w:bCs/>
          <w:lang w:val="fr-CH"/>
        </w:rPr>
        <w:t xml:space="preserve"> plusieurs </w:t>
      </w:r>
      <w:r w:rsidR="00E11724" w:rsidRPr="00E777CA">
        <w:rPr>
          <w:rFonts w:cstheme="minorHAnsi"/>
          <w:bCs/>
          <w:lang w:val="fr-CH"/>
        </w:rPr>
        <w:t>années</w:t>
      </w:r>
      <w:r w:rsidRPr="00E777CA">
        <w:rPr>
          <w:rFonts w:cstheme="minorHAnsi"/>
          <w:bCs/>
          <w:lang w:val="fr-CH"/>
        </w:rPr>
        <w:t xml:space="preserve">. L'important est que les personnes </w:t>
      </w:r>
      <w:r w:rsidR="00E11724" w:rsidRPr="00E777CA">
        <w:rPr>
          <w:rFonts w:cstheme="minorHAnsi"/>
          <w:bCs/>
          <w:lang w:val="fr-CH"/>
        </w:rPr>
        <w:t>concernées</w:t>
      </w:r>
      <w:r w:rsidRPr="00E777CA">
        <w:rPr>
          <w:rFonts w:cstheme="minorHAnsi"/>
          <w:bCs/>
          <w:lang w:val="fr-CH"/>
        </w:rPr>
        <w:t xml:space="preserve"> soient </w:t>
      </w:r>
      <w:r w:rsidR="00E11724" w:rsidRPr="00E777CA">
        <w:rPr>
          <w:rFonts w:cstheme="minorHAnsi"/>
          <w:bCs/>
          <w:lang w:val="fr-CH"/>
        </w:rPr>
        <w:t>motivées</w:t>
      </w:r>
      <w:r w:rsidRPr="00E777CA">
        <w:rPr>
          <w:rFonts w:cstheme="minorHAnsi"/>
          <w:bCs/>
          <w:lang w:val="fr-CH"/>
        </w:rPr>
        <w:t xml:space="preserve"> pour se confronter </w:t>
      </w:r>
      <w:r w:rsidR="00E11724" w:rsidRPr="00E777CA">
        <w:rPr>
          <w:rFonts w:cstheme="minorHAnsi"/>
          <w:bCs/>
          <w:lang w:val="fr-CH"/>
        </w:rPr>
        <w:t>à</w:t>
      </w:r>
      <w:r w:rsidRPr="00E777CA">
        <w:rPr>
          <w:rFonts w:cstheme="minorHAnsi"/>
          <w:bCs/>
          <w:lang w:val="fr-CH"/>
        </w:rPr>
        <w:t xml:space="preserve"> l'histoire de leur </w:t>
      </w:r>
      <w:r w:rsidR="003A4305" w:rsidRPr="00E777CA">
        <w:rPr>
          <w:rFonts w:cstheme="minorHAnsi"/>
          <w:bCs/>
          <w:lang w:val="fr-CH"/>
        </w:rPr>
        <w:t>vécu</w:t>
      </w:r>
      <w:r w:rsidRPr="00E777CA">
        <w:rPr>
          <w:rFonts w:cstheme="minorHAnsi"/>
          <w:bCs/>
          <w:lang w:val="fr-CH"/>
        </w:rPr>
        <w:t xml:space="preserve"> et</w:t>
      </w:r>
      <w:r w:rsidR="003A4305" w:rsidRPr="00E777CA">
        <w:rPr>
          <w:rFonts w:cstheme="minorHAnsi"/>
          <w:bCs/>
          <w:lang w:val="fr-CH"/>
        </w:rPr>
        <w:t xml:space="preserve"> </w:t>
      </w:r>
      <w:r w:rsidRPr="00E777CA">
        <w:rPr>
          <w:rFonts w:cstheme="minorHAnsi"/>
          <w:bCs/>
          <w:lang w:val="fr-CH"/>
        </w:rPr>
        <w:t>comportement suicidaires.</w:t>
      </w:r>
    </w:p>
    <w:p w14:paraId="5ABE4340" w14:textId="77777777" w:rsidR="005345E9" w:rsidRPr="00E777CA" w:rsidRDefault="005345E9" w:rsidP="005345E9">
      <w:pPr>
        <w:spacing w:after="0" w:line="240" w:lineRule="auto"/>
        <w:rPr>
          <w:rFonts w:cstheme="minorHAnsi"/>
          <w:bCs/>
          <w:lang w:val="fr-CH"/>
        </w:rPr>
      </w:pPr>
    </w:p>
    <w:p w14:paraId="7CD1F67D" w14:textId="7903329F" w:rsidR="005345E9" w:rsidRPr="00E777CA" w:rsidRDefault="005345E9" w:rsidP="005345E9">
      <w:pPr>
        <w:spacing w:after="0" w:line="240" w:lineRule="auto"/>
        <w:rPr>
          <w:rFonts w:cstheme="minorHAnsi"/>
          <w:b/>
          <w:lang w:val="fr-CH"/>
        </w:rPr>
      </w:pPr>
      <w:r w:rsidRPr="00E777CA">
        <w:rPr>
          <w:rFonts w:cstheme="minorHAnsi"/>
          <w:b/>
          <w:lang w:val="fr-CH"/>
        </w:rPr>
        <w:t xml:space="preserve">Comment se </w:t>
      </w:r>
      <w:r w:rsidR="003A4305" w:rsidRPr="00E777CA">
        <w:rPr>
          <w:rFonts w:cstheme="minorHAnsi"/>
          <w:b/>
          <w:lang w:val="fr-CH"/>
        </w:rPr>
        <w:t>déroule</w:t>
      </w:r>
      <w:r w:rsidRPr="00E777CA">
        <w:rPr>
          <w:rFonts w:cstheme="minorHAnsi"/>
          <w:b/>
          <w:lang w:val="fr-CH"/>
        </w:rPr>
        <w:t xml:space="preserve"> l'ASSIP</w:t>
      </w:r>
      <w:r w:rsidR="00E71449" w:rsidRPr="00E777CA">
        <w:rPr>
          <w:rFonts w:cstheme="minorHAnsi"/>
          <w:b/>
          <w:lang w:val="fr-CH"/>
        </w:rPr>
        <w:t xml:space="preserve"> </w:t>
      </w:r>
      <w:r w:rsidRPr="00E777CA">
        <w:rPr>
          <w:rFonts w:cstheme="minorHAnsi"/>
          <w:b/>
          <w:lang w:val="fr-CH"/>
        </w:rPr>
        <w:t>?</w:t>
      </w:r>
    </w:p>
    <w:p w14:paraId="428136F3" w14:textId="6EECC558" w:rsidR="001A386D" w:rsidRPr="00E777CA" w:rsidRDefault="003A4305" w:rsidP="0000129F">
      <w:pPr>
        <w:pStyle w:val="04xlpa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pacing w:val="5"/>
          <w:sz w:val="22"/>
          <w:lang w:val="fr-CH"/>
        </w:rPr>
      </w:pPr>
      <w:r w:rsidRPr="00E777CA">
        <w:rPr>
          <w:rStyle w:val="jsgrdq"/>
          <w:rFonts w:asciiTheme="minorHAnsi" w:hAnsiTheme="minorHAnsi" w:cstheme="minorHAnsi"/>
          <w:b/>
          <w:bCs/>
          <w:color w:val="000000"/>
          <w:spacing w:val="5"/>
          <w:sz w:val="22"/>
          <w:lang w:val="fr-CH"/>
        </w:rPr>
        <w:t>Première consultation : entretien narratif.</w:t>
      </w:r>
      <w:r w:rsidRPr="00E777CA">
        <w:rPr>
          <w:rStyle w:val="jsgrdq"/>
          <w:rFonts w:asciiTheme="minorHAnsi" w:hAnsiTheme="minorHAnsi" w:cstheme="minorHAnsi"/>
          <w:color w:val="000000"/>
          <w:spacing w:val="5"/>
          <w:sz w:val="22"/>
          <w:lang w:val="fr-CH"/>
        </w:rPr>
        <w:t xml:space="preserve"> La personne concernée raconte l'histoire de sa tentative de suicide avec ses propres mots. L'interview est enregistré </w:t>
      </w:r>
      <w:r w:rsidR="003C79E7" w:rsidRPr="00E777CA">
        <w:rPr>
          <w:rStyle w:val="jsgrdq"/>
          <w:rFonts w:asciiTheme="minorHAnsi" w:hAnsiTheme="minorHAnsi" w:cstheme="minorHAnsi"/>
          <w:color w:val="000000"/>
          <w:spacing w:val="5"/>
          <w:sz w:val="22"/>
          <w:lang w:val="fr-CH"/>
        </w:rPr>
        <w:t>en</w:t>
      </w:r>
      <w:r w:rsidRPr="00E777CA">
        <w:rPr>
          <w:rStyle w:val="jsgrdq"/>
          <w:rFonts w:asciiTheme="minorHAnsi" w:hAnsiTheme="minorHAnsi" w:cstheme="minorHAnsi"/>
          <w:color w:val="000000"/>
          <w:spacing w:val="5"/>
          <w:sz w:val="22"/>
          <w:lang w:val="fr-CH"/>
        </w:rPr>
        <w:t xml:space="preserve"> vidéo. </w:t>
      </w:r>
      <w:r w:rsidR="003C79E7" w:rsidRPr="00E777CA">
        <w:rPr>
          <w:rStyle w:val="jsgrdq"/>
          <w:rFonts w:asciiTheme="minorHAnsi" w:hAnsiTheme="minorHAnsi" w:cstheme="minorHAnsi"/>
          <w:color w:val="000000"/>
          <w:spacing w:val="5"/>
          <w:sz w:val="22"/>
          <w:lang w:val="fr-CH"/>
        </w:rPr>
        <w:t>La personne</w:t>
      </w:r>
      <w:r w:rsidR="00121DF9" w:rsidRPr="00E777CA">
        <w:rPr>
          <w:rStyle w:val="jsgrdq"/>
          <w:rFonts w:asciiTheme="minorHAnsi" w:hAnsiTheme="minorHAnsi" w:cstheme="minorHAnsi"/>
          <w:color w:val="000000"/>
          <w:spacing w:val="5"/>
          <w:sz w:val="22"/>
          <w:lang w:val="fr-CH"/>
        </w:rPr>
        <w:t xml:space="preserve"> </w:t>
      </w:r>
      <w:r w:rsidRPr="00E777CA">
        <w:rPr>
          <w:rStyle w:val="jsgrdq"/>
          <w:rFonts w:asciiTheme="minorHAnsi" w:hAnsiTheme="minorHAnsi" w:cstheme="minorHAnsi"/>
          <w:color w:val="000000"/>
          <w:spacing w:val="5"/>
          <w:sz w:val="22"/>
          <w:lang w:val="fr-CH"/>
        </w:rPr>
        <w:t>re</w:t>
      </w:r>
      <w:r w:rsidR="00304A10" w:rsidRPr="00E777CA">
        <w:rPr>
          <w:rStyle w:val="jsgrdq"/>
          <w:rFonts w:asciiTheme="minorHAnsi" w:hAnsiTheme="minorHAnsi" w:cstheme="minorHAnsi"/>
          <w:color w:val="000000"/>
          <w:spacing w:val="5"/>
          <w:sz w:val="22"/>
          <w:lang w:val="fr-CH"/>
        </w:rPr>
        <w:t>ç</w:t>
      </w:r>
      <w:r w:rsidRPr="00E777CA">
        <w:rPr>
          <w:rStyle w:val="jsgrdq"/>
          <w:rFonts w:asciiTheme="minorHAnsi" w:hAnsiTheme="minorHAnsi" w:cstheme="minorHAnsi"/>
          <w:color w:val="000000"/>
          <w:spacing w:val="5"/>
          <w:sz w:val="22"/>
          <w:lang w:val="fr-CH"/>
        </w:rPr>
        <w:t xml:space="preserve">oit des documents </w:t>
      </w:r>
      <w:r w:rsidR="00121DF9" w:rsidRPr="00E777CA">
        <w:rPr>
          <w:rStyle w:val="jsgrdq"/>
          <w:rFonts w:asciiTheme="minorHAnsi" w:hAnsiTheme="minorHAnsi" w:cstheme="minorHAnsi"/>
          <w:color w:val="000000"/>
          <w:spacing w:val="5"/>
          <w:sz w:val="22"/>
          <w:lang w:val="fr-CH"/>
        </w:rPr>
        <w:t>écrits</w:t>
      </w:r>
      <w:r w:rsidRPr="00E777CA">
        <w:rPr>
          <w:rStyle w:val="jsgrdq"/>
          <w:rFonts w:asciiTheme="minorHAnsi" w:hAnsiTheme="minorHAnsi" w:cstheme="minorHAnsi"/>
          <w:color w:val="000000"/>
          <w:spacing w:val="5"/>
          <w:sz w:val="22"/>
          <w:lang w:val="fr-CH"/>
        </w:rPr>
        <w:t xml:space="preserve"> sur le </w:t>
      </w:r>
      <w:r w:rsidR="00121DF9" w:rsidRPr="00E777CA">
        <w:rPr>
          <w:rStyle w:val="jsgrdq"/>
          <w:rFonts w:asciiTheme="minorHAnsi" w:hAnsiTheme="minorHAnsi" w:cstheme="minorHAnsi"/>
          <w:color w:val="000000"/>
          <w:spacing w:val="5"/>
          <w:sz w:val="22"/>
          <w:lang w:val="fr-CH"/>
        </w:rPr>
        <w:t>thème</w:t>
      </w:r>
      <w:r w:rsidRPr="00E777CA">
        <w:rPr>
          <w:rStyle w:val="jsgrdq"/>
          <w:rFonts w:asciiTheme="minorHAnsi" w:hAnsiTheme="minorHAnsi" w:cstheme="minorHAnsi"/>
          <w:color w:val="000000"/>
          <w:spacing w:val="5"/>
          <w:sz w:val="22"/>
          <w:lang w:val="fr-CH"/>
        </w:rPr>
        <w:t xml:space="preserve"> du </w:t>
      </w:r>
      <w:r w:rsidR="00121DF9" w:rsidRPr="00E777CA">
        <w:rPr>
          <w:rStyle w:val="jsgrdq"/>
          <w:rFonts w:asciiTheme="minorHAnsi" w:hAnsiTheme="minorHAnsi" w:cstheme="minorHAnsi"/>
          <w:color w:val="000000"/>
          <w:spacing w:val="5"/>
          <w:sz w:val="22"/>
          <w:lang w:val="fr-CH"/>
        </w:rPr>
        <w:t>vécu</w:t>
      </w:r>
      <w:r w:rsidRPr="00E777CA">
        <w:rPr>
          <w:rStyle w:val="jsgrdq"/>
          <w:rFonts w:asciiTheme="minorHAnsi" w:hAnsiTheme="minorHAnsi" w:cstheme="minorHAnsi"/>
          <w:color w:val="000000"/>
          <w:spacing w:val="5"/>
          <w:sz w:val="22"/>
          <w:lang w:val="fr-CH"/>
        </w:rPr>
        <w:t xml:space="preserve"> </w:t>
      </w:r>
      <w:r w:rsidR="009E5C2D">
        <w:rPr>
          <w:rStyle w:val="jsgrdq"/>
          <w:rFonts w:asciiTheme="minorHAnsi" w:hAnsiTheme="minorHAnsi" w:cstheme="minorHAnsi"/>
          <w:color w:val="000000"/>
          <w:spacing w:val="5"/>
          <w:sz w:val="22"/>
          <w:lang w:val="fr-CH"/>
        </w:rPr>
        <w:t xml:space="preserve">et du comportement </w:t>
      </w:r>
      <w:r w:rsidRPr="00E777CA">
        <w:rPr>
          <w:rStyle w:val="jsgrdq"/>
          <w:rFonts w:asciiTheme="minorHAnsi" w:hAnsiTheme="minorHAnsi" w:cstheme="minorHAnsi"/>
          <w:color w:val="000000"/>
          <w:spacing w:val="5"/>
          <w:sz w:val="22"/>
          <w:lang w:val="fr-CH"/>
        </w:rPr>
        <w:t>suicidaire (</w:t>
      </w:r>
      <w:r w:rsidR="00121DF9" w:rsidRPr="00E777CA">
        <w:rPr>
          <w:rStyle w:val="jsgrdq"/>
          <w:rFonts w:asciiTheme="minorHAnsi" w:hAnsiTheme="minorHAnsi" w:cstheme="minorHAnsi"/>
          <w:color w:val="000000"/>
          <w:spacing w:val="5"/>
          <w:sz w:val="22"/>
          <w:lang w:val="fr-CH"/>
        </w:rPr>
        <w:t>psychoéducation</w:t>
      </w:r>
      <w:r w:rsidRPr="00E777CA">
        <w:rPr>
          <w:rStyle w:val="jsgrdq"/>
          <w:rFonts w:asciiTheme="minorHAnsi" w:hAnsiTheme="minorHAnsi" w:cstheme="minorHAnsi"/>
          <w:color w:val="000000"/>
          <w:spacing w:val="5"/>
          <w:sz w:val="22"/>
          <w:lang w:val="fr-CH"/>
        </w:rPr>
        <w:t>).</w:t>
      </w:r>
    </w:p>
    <w:p w14:paraId="044D61D2" w14:textId="74A5825B" w:rsidR="00121DF9" w:rsidRPr="00E777CA" w:rsidRDefault="00121DF9" w:rsidP="00B41374">
      <w:pPr>
        <w:pStyle w:val="04xlpa"/>
        <w:numPr>
          <w:ilvl w:val="0"/>
          <w:numId w:val="3"/>
        </w:numPr>
        <w:spacing w:before="0" w:beforeAutospacing="0" w:after="0" w:afterAutospacing="0"/>
        <w:rPr>
          <w:rStyle w:val="jsgrdq"/>
          <w:rFonts w:asciiTheme="minorHAnsi" w:hAnsiTheme="minorHAnsi" w:cstheme="minorHAnsi"/>
          <w:color w:val="000000"/>
          <w:spacing w:val="5"/>
          <w:sz w:val="22"/>
          <w:lang w:val="fr-CH"/>
        </w:rPr>
      </w:pPr>
      <w:r w:rsidRPr="00E777CA">
        <w:rPr>
          <w:rStyle w:val="jsgrdq"/>
          <w:rFonts w:asciiTheme="minorHAnsi" w:hAnsiTheme="minorHAnsi" w:cstheme="minorHAnsi"/>
          <w:b/>
          <w:bCs/>
          <w:color w:val="000000"/>
          <w:spacing w:val="5"/>
          <w:sz w:val="22"/>
          <w:lang w:val="fr-CH"/>
        </w:rPr>
        <w:t>Deuxième consultation : vidéo playback.</w:t>
      </w:r>
      <w:r w:rsidRPr="00E777CA">
        <w:rPr>
          <w:rStyle w:val="jsgrdq"/>
          <w:rFonts w:asciiTheme="minorHAnsi" w:hAnsiTheme="minorHAnsi" w:cstheme="minorHAnsi"/>
          <w:color w:val="000000"/>
          <w:spacing w:val="5"/>
          <w:sz w:val="22"/>
          <w:lang w:val="fr-CH"/>
        </w:rPr>
        <w:t xml:space="preserve"> L'interview enregistré est visionné avec la personne concernée. Les processus qui précèdent une crise suicidaire sont clarifiés ensemble, les signes d'alerte sont mis en évidence et des stratégies sont élaborées.</w:t>
      </w:r>
    </w:p>
    <w:p w14:paraId="0173AE57" w14:textId="2F024829" w:rsidR="00121DF9" w:rsidRPr="00E777CA" w:rsidRDefault="000F684B" w:rsidP="00106B58">
      <w:pPr>
        <w:pStyle w:val="04xlpa"/>
        <w:numPr>
          <w:ilvl w:val="0"/>
          <w:numId w:val="3"/>
        </w:numPr>
        <w:spacing w:before="0" w:beforeAutospacing="0" w:after="0" w:afterAutospacing="0"/>
        <w:rPr>
          <w:rStyle w:val="jsgrdq"/>
          <w:rFonts w:asciiTheme="minorHAnsi" w:hAnsiTheme="minorHAnsi" w:cstheme="minorHAnsi"/>
          <w:color w:val="000000"/>
          <w:spacing w:val="5"/>
          <w:sz w:val="22"/>
          <w:lang w:val="fr-CH"/>
        </w:rPr>
      </w:pPr>
      <w:r w:rsidRPr="00E777CA">
        <w:rPr>
          <w:rStyle w:val="jsgrdq"/>
          <w:rFonts w:asciiTheme="minorHAnsi" w:hAnsiTheme="minorHAnsi" w:cstheme="minorHAnsi"/>
          <w:b/>
          <w:bCs/>
          <w:color w:val="000000"/>
          <w:spacing w:val="5"/>
          <w:sz w:val="22"/>
          <w:lang w:val="fr-CH"/>
        </w:rPr>
        <w:t>Troisième consultation : conception d</w:t>
      </w:r>
      <w:r w:rsidR="00C04B78" w:rsidRPr="00E777CA">
        <w:rPr>
          <w:rStyle w:val="jsgrdq"/>
          <w:rFonts w:asciiTheme="minorHAnsi" w:hAnsiTheme="minorHAnsi" w:cstheme="minorHAnsi"/>
          <w:b/>
          <w:bCs/>
          <w:color w:val="000000"/>
          <w:spacing w:val="5"/>
          <w:sz w:val="22"/>
          <w:lang w:val="fr-CH"/>
        </w:rPr>
        <w:t xml:space="preserve">e </w:t>
      </w:r>
      <w:r w:rsidRPr="00E777CA">
        <w:rPr>
          <w:rStyle w:val="jsgrdq"/>
          <w:rFonts w:asciiTheme="minorHAnsi" w:hAnsiTheme="minorHAnsi" w:cstheme="minorHAnsi"/>
          <w:b/>
          <w:bCs/>
          <w:color w:val="000000"/>
          <w:spacing w:val="5"/>
          <w:sz w:val="22"/>
          <w:lang w:val="fr-CH"/>
        </w:rPr>
        <w:t>cas d</w:t>
      </w:r>
      <w:r w:rsidR="00C04B78" w:rsidRPr="00E777CA">
        <w:rPr>
          <w:rStyle w:val="jsgrdq"/>
          <w:rFonts w:asciiTheme="minorHAnsi" w:hAnsiTheme="minorHAnsi" w:cstheme="minorHAnsi"/>
          <w:b/>
          <w:bCs/>
          <w:color w:val="000000"/>
          <w:spacing w:val="5"/>
          <w:sz w:val="22"/>
          <w:lang w:val="fr-CH"/>
        </w:rPr>
        <w:t>u</w:t>
      </w:r>
      <w:r w:rsidRPr="00E777CA">
        <w:rPr>
          <w:rStyle w:val="jsgrdq"/>
          <w:rFonts w:asciiTheme="minorHAnsi" w:hAnsiTheme="minorHAnsi" w:cstheme="minorHAnsi"/>
          <w:b/>
          <w:bCs/>
          <w:color w:val="000000"/>
          <w:spacing w:val="5"/>
          <w:sz w:val="22"/>
          <w:lang w:val="fr-CH"/>
        </w:rPr>
        <w:t xml:space="preserve"> comportement suicidaire.</w:t>
      </w:r>
      <w:r w:rsidRPr="00E777CA">
        <w:rPr>
          <w:rStyle w:val="jsgrdq"/>
          <w:rFonts w:asciiTheme="minorHAnsi" w:hAnsiTheme="minorHAnsi" w:cstheme="minorHAnsi"/>
          <w:color w:val="000000"/>
          <w:spacing w:val="5"/>
          <w:sz w:val="22"/>
          <w:lang w:val="fr-CH"/>
        </w:rPr>
        <w:t xml:space="preserve"> Le contexte de la crise suicidaire, les objectifs thérapeutiques à long terme, les signaux d'alarme et un plan de crise personnel sont retravaill</w:t>
      </w:r>
      <w:r w:rsidR="00D73E35" w:rsidRPr="00E777CA">
        <w:rPr>
          <w:rStyle w:val="jsgrdq"/>
          <w:rFonts w:asciiTheme="minorHAnsi" w:hAnsiTheme="minorHAnsi" w:cstheme="minorHAnsi"/>
          <w:color w:val="000000"/>
          <w:spacing w:val="5"/>
          <w:sz w:val="22"/>
          <w:lang w:val="fr-CH"/>
        </w:rPr>
        <w:t>é</w:t>
      </w:r>
      <w:r w:rsidRPr="00E777CA">
        <w:rPr>
          <w:rStyle w:val="jsgrdq"/>
          <w:rFonts w:asciiTheme="minorHAnsi" w:hAnsiTheme="minorHAnsi" w:cstheme="minorHAnsi"/>
          <w:color w:val="000000"/>
          <w:spacing w:val="5"/>
          <w:sz w:val="22"/>
          <w:lang w:val="fr-CH"/>
        </w:rPr>
        <w:t>s ensemble et consignes par écrit.</w:t>
      </w:r>
    </w:p>
    <w:p w14:paraId="6D50390B" w14:textId="6DB84D9C" w:rsidR="001A386D" w:rsidRPr="00E777CA" w:rsidRDefault="00D73E35" w:rsidP="00C549F4">
      <w:pPr>
        <w:pStyle w:val="04xlpa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pacing w:val="5"/>
          <w:sz w:val="22"/>
          <w:lang w:val="fr-CH"/>
        </w:rPr>
      </w:pPr>
      <w:r w:rsidRPr="00E777CA">
        <w:rPr>
          <w:rStyle w:val="jsgrdq"/>
          <w:rFonts w:asciiTheme="minorHAnsi" w:hAnsiTheme="minorHAnsi" w:cstheme="minorHAnsi"/>
          <w:b/>
          <w:bCs/>
          <w:color w:val="000000"/>
          <w:spacing w:val="5"/>
          <w:sz w:val="22"/>
          <w:lang w:val="fr-CH"/>
        </w:rPr>
        <w:t>Ensuite</w:t>
      </w:r>
      <w:r w:rsidR="001376BA" w:rsidRPr="00E777CA">
        <w:rPr>
          <w:rStyle w:val="jsgrdq"/>
          <w:rFonts w:asciiTheme="minorHAnsi" w:hAnsiTheme="minorHAnsi" w:cstheme="minorHAnsi"/>
          <w:b/>
          <w:bCs/>
          <w:color w:val="000000"/>
          <w:spacing w:val="5"/>
          <w:sz w:val="22"/>
          <w:lang w:val="fr-CH"/>
        </w:rPr>
        <w:t xml:space="preserve"> </w:t>
      </w:r>
      <w:r w:rsidRPr="00E777CA">
        <w:rPr>
          <w:rStyle w:val="jsgrdq"/>
          <w:rFonts w:asciiTheme="minorHAnsi" w:hAnsiTheme="minorHAnsi" w:cstheme="minorHAnsi"/>
          <w:b/>
          <w:bCs/>
          <w:color w:val="000000"/>
          <w:spacing w:val="5"/>
          <w:sz w:val="22"/>
          <w:lang w:val="fr-CH"/>
        </w:rPr>
        <w:t>: prise de contact par courrier.</w:t>
      </w:r>
      <w:r w:rsidRPr="00E777CA">
        <w:rPr>
          <w:rStyle w:val="jsgrdq"/>
          <w:rFonts w:asciiTheme="minorHAnsi" w:hAnsiTheme="minorHAnsi" w:cstheme="minorHAnsi"/>
          <w:color w:val="000000"/>
          <w:spacing w:val="5"/>
          <w:sz w:val="22"/>
          <w:lang w:val="fr-CH"/>
        </w:rPr>
        <w:t xml:space="preserve"> De la part du</w:t>
      </w:r>
      <w:r w:rsidR="002E3DC5">
        <w:rPr>
          <w:rStyle w:val="jsgrdq"/>
          <w:rFonts w:asciiTheme="minorHAnsi" w:hAnsiTheme="minorHAnsi" w:cstheme="minorHAnsi"/>
          <w:color w:val="000000"/>
          <w:spacing w:val="5"/>
          <w:sz w:val="22"/>
          <w:lang w:val="fr-CH"/>
        </w:rPr>
        <w:t xml:space="preserve"> </w:t>
      </w:r>
      <w:r w:rsidRPr="00E777CA">
        <w:rPr>
          <w:rStyle w:val="jsgrdq"/>
          <w:rFonts w:asciiTheme="minorHAnsi" w:hAnsiTheme="minorHAnsi" w:cstheme="minorHAnsi"/>
          <w:color w:val="000000"/>
          <w:spacing w:val="5"/>
          <w:sz w:val="22"/>
          <w:lang w:val="fr-CH"/>
        </w:rPr>
        <w:t>/</w:t>
      </w:r>
      <w:r w:rsidR="002E3DC5">
        <w:rPr>
          <w:rStyle w:val="jsgrdq"/>
          <w:rFonts w:asciiTheme="minorHAnsi" w:hAnsiTheme="minorHAnsi" w:cstheme="minorHAnsi"/>
          <w:color w:val="000000"/>
          <w:spacing w:val="5"/>
          <w:sz w:val="22"/>
          <w:lang w:val="fr-CH"/>
        </w:rPr>
        <w:t xml:space="preserve"> </w:t>
      </w:r>
      <w:r w:rsidRPr="00E777CA">
        <w:rPr>
          <w:rStyle w:val="jsgrdq"/>
          <w:rFonts w:asciiTheme="minorHAnsi" w:hAnsiTheme="minorHAnsi" w:cstheme="minorHAnsi"/>
          <w:color w:val="000000"/>
          <w:spacing w:val="5"/>
          <w:sz w:val="22"/>
          <w:lang w:val="fr-CH"/>
        </w:rPr>
        <w:t xml:space="preserve">de la </w:t>
      </w:r>
      <w:r w:rsidR="001376BA" w:rsidRPr="00E777CA">
        <w:rPr>
          <w:rStyle w:val="jsgrdq"/>
          <w:rFonts w:asciiTheme="minorHAnsi" w:hAnsiTheme="minorHAnsi" w:cstheme="minorHAnsi"/>
          <w:color w:val="000000"/>
          <w:spacing w:val="5"/>
          <w:sz w:val="22"/>
          <w:lang w:val="fr-CH"/>
        </w:rPr>
        <w:t>thérapeute</w:t>
      </w:r>
      <w:r w:rsidRPr="00E777CA">
        <w:rPr>
          <w:rStyle w:val="jsgrdq"/>
          <w:rFonts w:asciiTheme="minorHAnsi" w:hAnsiTheme="minorHAnsi" w:cstheme="minorHAnsi"/>
          <w:color w:val="000000"/>
          <w:spacing w:val="5"/>
          <w:sz w:val="22"/>
          <w:lang w:val="fr-CH"/>
        </w:rPr>
        <w:t>, t</w:t>
      </w:r>
      <w:r w:rsidR="001376BA" w:rsidRPr="00E777CA">
        <w:rPr>
          <w:rStyle w:val="jsgrdq"/>
          <w:rFonts w:asciiTheme="minorHAnsi" w:hAnsiTheme="minorHAnsi" w:cstheme="minorHAnsi"/>
          <w:color w:val="000000"/>
          <w:spacing w:val="5"/>
          <w:sz w:val="22"/>
          <w:lang w:val="fr-CH"/>
        </w:rPr>
        <w:t>ous</w:t>
      </w:r>
      <w:r w:rsidRPr="00E777CA">
        <w:rPr>
          <w:rStyle w:val="jsgrdq"/>
          <w:rFonts w:asciiTheme="minorHAnsi" w:hAnsiTheme="minorHAnsi" w:cstheme="minorHAnsi"/>
          <w:color w:val="000000"/>
          <w:spacing w:val="5"/>
          <w:sz w:val="22"/>
          <w:lang w:val="fr-CH"/>
        </w:rPr>
        <w:t xml:space="preserve"> les trois </w:t>
      </w:r>
      <w:r w:rsidR="001376BA" w:rsidRPr="00E777CA">
        <w:rPr>
          <w:rStyle w:val="jsgrdq"/>
          <w:rFonts w:asciiTheme="minorHAnsi" w:hAnsiTheme="minorHAnsi" w:cstheme="minorHAnsi"/>
          <w:color w:val="000000"/>
          <w:spacing w:val="5"/>
          <w:sz w:val="22"/>
          <w:lang w:val="fr-CH"/>
        </w:rPr>
        <w:t xml:space="preserve">ou </w:t>
      </w:r>
      <w:r w:rsidRPr="00E777CA">
        <w:rPr>
          <w:rStyle w:val="jsgrdq"/>
          <w:rFonts w:asciiTheme="minorHAnsi" w:hAnsiTheme="minorHAnsi" w:cstheme="minorHAnsi"/>
          <w:color w:val="000000"/>
          <w:spacing w:val="5"/>
          <w:sz w:val="22"/>
          <w:lang w:val="fr-CH"/>
        </w:rPr>
        <w:t>six mois pendant deux ans.</w:t>
      </w:r>
    </w:p>
    <w:p w14:paraId="0603A28C" w14:textId="5AB986F3" w:rsidR="001A5691" w:rsidRPr="00E777CA" w:rsidRDefault="001A5691" w:rsidP="001A386D">
      <w:pPr>
        <w:spacing w:after="0" w:line="240" w:lineRule="auto"/>
        <w:rPr>
          <w:rFonts w:cstheme="minorHAnsi"/>
          <w:b/>
          <w:lang w:val="fr-CH"/>
        </w:rPr>
      </w:pPr>
    </w:p>
    <w:p w14:paraId="22909074" w14:textId="50EDAF31" w:rsidR="00E71449" w:rsidRPr="00E777CA" w:rsidRDefault="00E71449" w:rsidP="00E71449">
      <w:pPr>
        <w:spacing w:after="0" w:line="240" w:lineRule="auto"/>
        <w:rPr>
          <w:rFonts w:cstheme="minorHAnsi"/>
          <w:b/>
          <w:lang w:val="fr-CH"/>
        </w:rPr>
      </w:pPr>
      <w:r w:rsidRPr="00E777CA">
        <w:rPr>
          <w:rFonts w:cstheme="minorHAnsi"/>
          <w:b/>
          <w:lang w:val="fr-CH"/>
        </w:rPr>
        <w:t>Quels sont les critères d'exclusion pour ASSIP ?</w:t>
      </w:r>
    </w:p>
    <w:p w14:paraId="1F028756" w14:textId="7F49DDCF" w:rsidR="00E71449" w:rsidRPr="00E777CA" w:rsidRDefault="00E71449" w:rsidP="00E71449">
      <w:pPr>
        <w:spacing w:after="0" w:line="240" w:lineRule="auto"/>
        <w:rPr>
          <w:rFonts w:cstheme="minorHAnsi"/>
          <w:bCs/>
          <w:lang w:val="fr-CH"/>
        </w:rPr>
      </w:pPr>
      <w:r w:rsidRPr="00E777CA">
        <w:rPr>
          <w:rFonts w:cstheme="minorHAnsi"/>
          <w:bCs/>
          <w:lang w:val="fr-CH"/>
        </w:rPr>
        <w:t xml:space="preserve">ASSIP ne convient pas aux : </w:t>
      </w:r>
    </w:p>
    <w:p w14:paraId="2ECF32F0" w14:textId="1B32E82D" w:rsidR="00E71449" w:rsidRPr="00E777CA" w:rsidRDefault="00E71449" w:rsidP="00E71449">
      <w:pPr>
        <w:numPr>
          <w:ilvl w:val="0"/>
          <w:numId w:val="7"/>
        </w:numPr>
        <w:spacing w:after="0" w:line="240" w:lineRule="auto"/>
        <w:rPr>
          <w:rFonts w:cstheme="minorHAnsi"/>
          <w:lang w:val="fr-CH"/>
        </w:rPr>
      </w:pPr>
      <w:r w:rsidRPr="00E777CA">
        <w:rPr>
          <w:rFonts w:cstheme="minorHAnsi"/>
          <w:lang w:val="fr-CH"/>
        </w:rPr>
        <w:t>patient</w:t>
      </w:r>
      <w:r w:rsidR="002E3DC5" w:rsidRPr="002E3DC5">
        <w:rPr>
          <w:rFonts w:cstheme="minorHAnsi"/>
          <w:lang w:val="fr-CH"/>
        </w:rPr>
        <w:t>∙</w:t>
      </w:r>
      <w:r w:rsidRPr="00E777CA">
        <w:rPr>
          <w:rFonts w:cstheme="minorHAnsi"/>
          <w:lang w:val="fr-CH"/>
        </w:rPr>
        <w:t>e</w:t>
      </w:r>
      <w:r w:rsidR="002E3DC5" w:rsidRPr="002E3DC5">
        <w:rPr>
          <w:rFonts w:cstheme="minorHAnsi"/>
          <w:lang w:val="fr-CH"/>
        </w:rPr>
        <w:t>∙</w:t>
      </w:r>
      <w:r w:rsidRPr="00E777CA">
        <w:rPr>
          <w:rFonts w:cstheme="minorHAnsi"/>
          <w:lang w:val="fr-CH"/>
        </w:rPr>
        <w:t>s psychotiques</w:t>
      </w:r>
    </w:p>
    <w:p w14:paraId="07A584A0" w14:textId="10F42C46" w:rsidR="001A386D" w:rsidRPr="00E777CA" w:rsidRDefault="00E71449" w:rsidP="00EA723C">
      <w:pPr>
        <w:numPr>
          <w:ilvl w:val="0"/>
          <w:numId w:val="7"/>
        </w:numPr>
        <w:spacing w:after="0" w:line="240" w:lineRule="auto"/>
        <w:rPr>
          <w:rFonts w:cstheme="minorHAnsi"/>
          <w:lang w:val="fr-CH"/>
        </w:rPr>
      </w:pPr>
      <w:r w:rsidRPr="00E777CA">
        <w:rPr>
          <w:rFonts w:cstheme="minorHAnsi"/>
          <w:lang w:val="fr-CH"/>
        </w:rPr>
        <w:t>patient</w:t>
      </w:r>
      <w:r w:rsidR="002E3DC5" w:rsidRPr="002E3DC5">
        <w:rPr>
          <w:rFonts w:cstheme="minorHAnsi"/>
          <w:lang w:val="fr-CH"/>
        </w:rPr>
        <w:t>∙</w:t>
      </w:r>
      <w:r w:rsidRPr="00E777CA">
        <w:rPr>
          <w:rFonts w:cstheme="minorHAnsi"/>
          <w:lang w:val="fr-CH"/>
        </w:rPr>
        <w:t>e</w:t>
      </w:r>
      <w:r w:rsidR="002E3DC5" w:rsidRPr="002E3DC5">
        <w:rPr>
          <w:rFonts w:cstheme="minorHAnsi"/>
          <w:lang w:val="fr-CH"/>
        </w:rPr>
        <w:t>∙</w:t>
      </w:r>
      <w:r w:rsidRPr="00E777CA">
        <w:rPr>
          <w:rFonts w:cstheme="minorHAnsi"/>
          <w:lang w:val="fr-CH"/>
        </w:rPr>
        <w:t xml:space="preserve">s </w:t>
      </w:r>
      <w:r w:rsidR="001B5297" w:rsidRPr="00E777CA">
        <w:rPr>
          <w:rFonts w:cstheme="minorHAnsi"/>
          <w:lang w:val="fr-CH"/>
        </w:rPr>
        <w:t>détenu</w:t>
      </w:r>
      <w:r w:rsidR="002E3DC5" w:rsidRPr="002E3DC5">
        <w:rPr>
          <w:rFonts w:cstheme="minorHAnsi"/>
          <w:lang w:val="fr-CH"/>
        </w:rPr>
        <w:t>∙</w:t>
      </w:r>
      <w:r w:rsidRPr="00E777CA">
        <w:rPr>
          <w:rFonts w:cstheme="minorHAnsi"/>
          <w:lang w:val="fr-CH"/>
        </w:rPr>
        <w:t>e</w:t>
      </w:r>
      <w:r w:rsidR="002E3DC5" w:rsidRPr="002E3DC5">
        <w:rPr>
          <w:rFonts w:cstheme="minorHAnsi"/>
          <w:lang w:val="fr-CH"/>
        </w:rPr>
        <w:t>∙</w:t>
      </w:r>
      <w:r w:rsidRPr="00E777CA">
        <w:rPr>
          <w:rFonts w:cstheme="minorHAnsi"/>
          <w:lang w:val="fr-CH"/>
        </w:rPr>
        <w:t>s</w:t>
      </w:r>
    </w:p>
    <w:p w14:paraId="0CEC7078" w14:textId="78E1CCD9" w:rsidR="003E1C87" w:rsidRPr="00E777CA" w:rsidRDefault="003E1C87" w:rsidP="00596D68">
      <w:pPr>
        <w:spacing w:after="0" w:line="240" w:lineRule="auto"/>
        <w:rPr>
          <w:rFonts w:cstheme="minorHAnsi"/>
          <w:lang w:val="fr-CH"/>
        </w:rPr>
      </w:pPr>
    </w:p>
    <w:p w14:paraId="3148A549" w14:textId="609D06C3" w:rsidR="001B5297" w:rsidRPr="00E777CA" w:rsidRDefault="001B5297" w:rsidP="001B5297">
      <w:pPr>
        <w:spacing w:after="0" w:line="240" w:lineRule="auto"/>
        <w:rPr>
          <w:rFonts w:cstheme="minorHAnsi"/>
          <w:b/>
          <w:lang w:val="fr-CH"/>
        </w:rPr>
      </w:pPr>
      <w:r w:rsidRPr="00E777CA">
        <w:rPr>
          <w:rFonts w:cstheme="minorHAnsi"/>
          <w:b/>
          <w:lang w:val="fr-CH"/>
        </w:rPr>
        <w:t>Quelle est l'</w:t>
      </w:r>
      <w:r w:rsidR="002378BA" w:rsidRPr="00E777CA">
        <w:rPr>
          <w:rFonts w:cstheme="minorHAnsi"/>
          <w:b/>
          <w:lang w:val="fr-CH"/>
        </w:rPr>
        <w:t>efficacité</w:t>
      </w:r>
      <w:r w:rsidRPr="00E777CA">
        <w:rPr>
          <w:rFonts w:cstheme="minorHAnsi"/>
          <w:b/>
          <w:lang w:val="fr-CH"/>
        </w:rPr>
        <w:t xml:space="preserve"> d'ASSIP</w:t>
      </w:r>
      <w:r w:rsidR="002378BA" w:rsidRPr="00E777CA">
        <w:rPr>
          <w:rFonts w:cstheme="minorHAnsi"/>
          <w:b/>
          <w:lang w:val="fr-CH"/>
        </w:rPr>
        <w:t xml:space="preserve"> </w:t>
      </w:r>
      <w:r w:rsidRPr="00E777CA">
        <w:rPr>
          <w:rFonts w:cstheme="minorHAnsi"/>
          <w:b/>
          <w:lang w:val="fr-CH"/>
        </w:rPr>
        <w:t>?</w:t>
      </w:r>
    </w:p>
    <w:p w14:paraId="350EDCE5" w14:textId="104E4ECB" w:rsidR="003E1C87" w:rsidRDefault="001B5297" w:rsidP="00596D68">
      <w:pPr>
        <w:spacing w:after="0" w:line="240" w:lineRule="auto"/>
        <w:rPr>
          <w:rFonts w:cstheme="minorHAnsi"/>
          <w:bCs/>
          <w:lang w:val="fr-CH"/>
        </w:rPr>
      </w:pPr>
      <w:r w:rsidRPr="00E777CA">
        <w:rPr>
          <w:rFonts w:cstheme="minorHAnsi"/>
          <w:bCs/>
          <w:lang w:val="fr-CH"/>
        </w:rPr>
        <w:t>L'efficacité a été examinée dans le cadre d'une étude menée à l'université de Berne. L'ASSIP a</w:t>
      </w:r>
      <w:r w:rsidR="002378BA" w:rsidRPr="00E777CA">
        <w:rPr>
          <w:rFonts w:cstheme="minorHAnsi"/>
          <w:bCs/>
          <w:lang w:val="fr-CH"/>
        </w:rPr>
        <w:t xml:space="preserve"> </w:t>
      </w:r>
      <w:r w:rsidRPr="00E777CA">
        <w:rPr>
          <w:rFonts w:cstheme="minorHAnsi"/>
          <w:bCs/>
          <w:lang w:val="fr-CH"/>
        </w:rPr>
        <w:t>permis de réduire de 80% le risque de nouvelles tentatives de suicide. L'étude a porté sur 120 patient</w:t>
      </w:r>
      <w:r w:rsidR="002E3DC5" w:rsidRPr="002E3DC5">
        <w:rPr>
          <w:rFonts w:cstheme="minorHAnsi"/>
          <w:bCs/>
          <w:lang w:val="fr-CH"/>
        </w:rPr>
        <w:t>∙</w:t>
      </w:r>
      <w:r w:rsidR="00F258D8" w:rsidRPr="00E777CA">
        <w:rPr>
          <w:rFonts w:cstheme="minorHAnsi"/>
          <w:bCs/>
          <w:lang w:val="fr-CH"/>
        </w:rPr>
        <w:t>e</w:t>
      </w:r>
      <w:r w:rsidR="002E3DC5" w:rsidRPr="002E3DC5">
        <w:rPr>
          <w:rFonts w:cstheme="minorHAnsi"/>
          <w:bCs/>
          <w:lang w:val="fr-CH"/>
        </w:rPr>
        <w:t>∙</w:t>
      </w:r>
      <w:r w:rsidRPr="00E777CA">
        <w:rPr>
          <w:rFonts w:cstheme="minorHAnsi"/>
          <w:bCs/>
          <w:lang w:val="fr-CH"/>
        </w:rPr>
        <w:t>s trait</w:t>
      </w:r>
      <w:r w:rsidR="002F3BAE" w:rsidRPr="00E777CA">
        <w:rPr>
          <w:rFonts w:cstheme="minorHAnsi"/>
          <w:bCs/>
          <w:lang w:val="fr-CH"/>
        </w:rPr>
        <w:t>é</w:t>
      </w:r>
      <w:r w:rsidR="002E3DC5" w:rsidRPr="002E3DC5">
        <w:rPr>
          <w:rFonts w:cstheme="minorHAnsi"/>
          <w:bCs/>
          <w:lang w:val="fr-CH"/>
        </w:rPr>
        <w:t>∙</w:t>
      </w:r>
      <w:r w:rsidR="002F3BAE" w:rsidRPr="00E777CA">
        <w:rPr>
          <w:rFonts w:cstheme="minorHAnsi"/>
          <w:bCs/>
          <w:lang w:val="fr-CH"/>
        </w:rPr>
        <w:t>e</w:t>
      </w:r>
      <w:r w:rsidR="002E3DC5" w:rsidRPr="002E3DC5">
        <w:rPr>
          <w:rFonts w:cstheme="minorHAnsi"/>
          <w:bCs/>
          <w:lang w:val="fr-CH"/>
        </w:rPr>
        <w:t>∙</w:t>
      </w:r>
      <w:r w:rsidRPr="00E777CA">
        <w:rPr>
          <w:rFonts w:cstheme="minorHAnsi"/>
          <w:bCs/>
          <w:lang w:val="fr-CH"/>
        </w:rPr>
        <w:t xml:space="preserve">s pour tentative de suicide au </w:t>
      </w:r>
      <w:r w:rsidR="00F258D8" w:rsidRPr="00E777CA">
        <w:rPr>
          <w:rFonts w:cstheme="minorHAnsi"/>
          <w:bCs/>
          <w:lang w:val="fr-CH"/>
        </w:rPr>
        <w:t>c</w:t>
      </w:r>
      <w:r w:rsidRPr="00E777CA">
        <w:rPr>
          <w:rFonts w:cstheme="minorHAnsi"/>
          <w:bCs/>
          <w:lang w:val="fr-CH"/>
        </w:rPr>
        <w:t>entre universitaire d'urgence. La moitié d'entre eux</w:t>
      </w:r>
      <w:r w:rsidR="002F3BAE" w:rsidRPr="00E777CA">
        <w:rPr>
          <w:rFonts w:cstheme="minorHAnsi"/>
          <w:bCs/>
          <w:lang w:val="fr-CH"/>
        </w:rPr>
        <w:t xml:space="preserve"> </w:t>
      </w:r>
      <w:r w:rsidRPr="00E777CA">
        <w:rPr>
          <w:rFonts w:cstheme="minorHAnsi"/>
          <w:bCs/>
          <w:lang w:val="fr-CH"/>
        </w:rPr>
        <w:t xml:space="preserve">ont reçu, en plus de leur traitement psychiatrique habituel, les trois séances d'ASSIP suivies de lettres personnalisées pendant deux ans, tandis que le groupe de contrôle </w:t>
      </w:r>
      <w:r w:rsidR="002F3BAE" w:rsidRPr="00E777CA">
        <w:rPr>
          <w:rFonts w:cstheme="minorHAnsi"/>
          <w:bCs/>
          <w:lang w:val="fr-CH"/>
        </w:rPr>
        <w:t>a</w:t>
      </w:r>
      <w:r w:rsidRPr="00E777CA">
        <w:rPr>
          <w:rFonts w:cstheme="minorHAnsi"/>
          <w:bCs/>
          <w:lang w:val="fr-CH"/>
        </w:rPr>
        <w:t xml:space="preserve"> reçu une seule évaluation du risque suicidaire. Après 24 mois, 41 personnes du groupe de contrôle avaient fait une autre tentative de suicide, contre seulement cinq personnes du groupe ASSIP.</w:t>
      </w:r>
    </w:p>
    <w:p w14:paraId="27318A5B" w14:textId="32958469" w:rsidR="0041773E" w:rsidRDefault="0041773E" w:rsidP="00596D68">
      <w:pPr>
        <w:spacing w:after="0" w:line="240" w:lineRule="auto"/>
        <w:rPr>
          <w:rFonts w:cstheme="minorHAnsi"/>
          <w:bCs/>
          <w:lang w:val="fr-CH"/>
        </w:rPr>
      </w:pPr>
    </w:p>
    <w:p w14:paraId="2D058CF2" w14:textId="2F406035" w:rsidR="0041773E" w:rsidRDefault="0041773E" w:rsidP="00596D68">
      <w:pPr>
        <w:spacing w:after="0" w:line="240" w:lineRule="auto"/>
        <w:rPr>
          <w:rFonts w:cstheme="minorHAnsi"/>
          <w:color w:val="000000" w:themeColor="text1"/>
          <w:lang w:val="fr-CH"/>
        </w:rPr>
      </w:pPr>
    </w:p>
    <w:p w14:paraId="53B7901E" w14:textId="77777777" w:rsidR="000F7FB0" w:rsidRPr="000F7FB0" w:rsidRDefault="000F7FB0" w:rsidP="000F7FB0">
      <w:pPr>
        <w:rPr>
          <w:rFonts w:cstheme="minorHAnsi"/>
          <w:lang w:val="fr-CH"/>
        </w:rPr>
      </w:pPr>
    </w:p>
    <w:p w14:paraId="5FFE5E92" w14:textId="63DF77DD" w:rsidR="001A386D" w:rsidRPr="00E777CA" w:rsidRDefault="003C79E7" w:rsidP="001A386D">
      <w:pPr>
        <w:pBdr>
          <w:bottom w:val="single" w:sz="4" w:space="1" w:color="auto"/>
        </w:pBdr>
        <w:spacing w:after="240" w:line="240" w:lineRule="auto"/>
        <w:rPr>
          <w:rFonts w:cstheme="minorHAnsi"/>
          <w:sz w:val="36"/>
          <w:lang w:val="fr-CH"/>
        </w:rPr>
      </w:pPr>
      <w:r w:rsidRPr="00E777CA">
        <w:rPr>
          <w:rFonts w:cstheme="minorHAnsi"/>
          <w:sz w:val="36"/>
          <w:lang w:val="fr-CH"/>
        </w:rPr>
        <w:t>LE</w:t>
      </w:r>
      <w:r w:rsidR="001A386D" w:rsidRPr="00E777CA">
        <w:rPr>
          <w:rFonts w:cstheme="minorHAnsi"/>
          <w:sz w:val="36"/>
          <w:lang w:val="fr-CH"/>
        </w:rPr>
        <w:t xml:space="preserve"> HOME TREATMENT</w:t>
      </w:r>
    </w:p>
    <w:p w14:paraId="7136D367" w14:textId="37F6531A" w:rsidR="003C79E7" w:rsidRPr="00E777CA" w:rsidRDefault="003C79E7" w:rsidP="003C79E7">
      <w:pPr>
        <w:spacing w:after="0" w:line="240" w:lineRule="auto"/>
        <w:rPr>
          <w:rFonts w:cstheme="minorHAnsi"/>
          <w:b/>
          <w:lang w:val="fr-CH"/>
        </w:rPr>
      </w:pPr>
      <w:r w:rsidRPr="00E777CA">
        <w:rPr>
          <w:rFonts w:cstheme="minorHAnsi"/>
          <w:b/>
          <w:lang w:val="fr-CH"/>
        </w:rPr>
        <w:t xml:space="preserve">Qui peut bénéficier du Home Treatment ? </w:t>
      </w:r>
    </w:p>
    <w:p w14:paraId="759E1179" w14:textId="6F64757F" w:rsidR="003C79E7" w:rsidRPr="00E777CA" w:rsidRDefault="003C79E7" w:rsidP="003C79E7">
      <w:pPr>
        <w:spacing w:after="0" w:line="240" w:lineRule="auto"/>
        <w:rPr>
          <w:rFonts w:cstheme="minorHAnsi"/>
          <w:bCs/>
          <w:lang w:val="fr-CH"/>
        </w:rPr>
      </w:pPr>
      <w:r w:rsidRPr="00E777CA">
        <w:rPr>
          <w:rFonts w:cstheme="minorHAnsi"/>
          <w:bCs/>
          <w:lang w:val="fr-CH"/>
        </w:rPr>
        <w:t>En principe, toutes les personnes concernées à partir de 18 ans.</w:t>
      </w:r>
    </w:p>
    <w:p w14:paraId="4C114F3C" w14:textId="77777777" w:rsidR="003C79E7" w:rsidRPr="00E777CA" w:rsidRDefault="003C79E7" w:rsidP="003C79E7">
      <w:pPr>
        <w:spacing w:after="0" w:line="240" w:lineRule="auto"/>
        <w:rPr>
          <w:rFonts w:cstheme="minorHAnsi"/>
          <w:bCs/>
          <w:lang w:val="fr-CH"/>
        </w:rPr>
      </w:pPr>
    </w:p>
    <w:p w14:paraId="4F198970" w14:textId="2A87D4AA" w:rsidR="003C79E7" w:rsidRPr="00E777CA" w:rsidRDefault="003C79E7" w:rsidP="003C79E7">
      <w:pPr>
        <w:spacing w:after="0" w:line="240" w:lineRule="auto"/>
        <w:rPr>
          <w:rFonts w:cstheme="minorHAnsi"/>
          <w:b/>
          <w:lang w:val="fr-CH"/>
        </w:rPr>
      </w:pPr>
      <w:r w:rsidRPr="00E777CA">
        <w:rPr>
          <w:rFonts w:cstheme="minorHAnsi"/>
          <w:b/>
          <w:lang w:val="fr-CH"/>
        </w:rPr>
        <w:t>Le traitement à domicile ASSIP est-il réservé aux adultes ?</w:t>
      </w:r>
    </w:p>
    <w:p w14:paraId="4914379E" w14:textId="05BBC0BD" w:rsidR="00B47B10" w:rsidRPr="00E777CA" w:rsidRDefault="003C79E7" w:rsidP="00B47B10">
      <w:pPr>
        <w:spacing w:after="0" w:line="240" w:lineRule="auto"/>
        <w:rPr>
          <w:rStyle w:val="Hyperlink"/>
          <w:rFonts w:cstheme="minorHAnsi"/>
          <w:lang w:val="fr-CH"/>
        </w:rPr>
      </w:pPr>
      <w:r w:rsidRPr="00E777CA">
        <w:rPr>
          <w:rFonts w:cstheme="minorHAnsi"/>
          <w:bCs/>
          <w:lang w:val="fr-CH"/>
        </w:rPr>
        <w:t>L'offre ASSIP est disponible pour les personnes concernées à partir de 18 ans. Les jeunes peuvent</w:t>
      </w:r>
      <w:r w:rsidR="00F73ADC" w:rsidRPr="00E777CA">
        <w:rPr>
          <w:rFonts w:cstheme="minorHAnsi"/>
          <w:bCs/>
          <w:lang w:val="fr-CH"/>
        </w:rPr>
        <w:t xml:space="preserve"> </w:t>
      </w:r>
      <w:r w:rsidRPr="00E777CA">
        <w:rPr>
          <w:rFonts w:cstheme="minorHAnsi"/>
          <w:bCs/>
          <w:lang w:val="fr-CH"/>
        </w:rPr>
        <w:t xml:space="preserve">bénéficier de l'offre AdoASSIP. Plus d'informations sur </w:t>
      </w:r>
      <w:hyperlink r:id="rId8" w:history="1">
        <w:r w:rsidR="006F583D">
          <w:rPr>
            <w:rStyle w:val="Hyperlink"/>
            <w:rFonts w:cstheme="minorHAnsi"/>
            <w:bCs/>
            <w:lang w:val="fr-CH"/>
          </w:rPr>
          <w:t>www.adoassip.ch</w:t>
        </w:r>
      </w:hyperlink>
      <w:r w:rsidR="00F73ADC" w:rsidRPr="00E777CA">
        <w:rPr>
          <w:rFonts w:cstheme="minorHAnsi"/>
          <w:bCs/>
          <w:lang w:val="fr-CH"/>
        </w:rPr>
        <w:t>.</w:t>
      </w:r>
    </w:p>
    <w:p w14:paraId="69DC1A5C" w14:textId="77777777" w:rsidR="00B47B10" w:rsidRPr="00E777CA" w:rsidRDefault="00B47B10" w:rsidP="00B47B10">
      <w:pPr>
        <w:spacing w:after="0" w:line="240" w:lineRule="auto"/>
        <w:rPr>
          <w:rFonts w:cstheme="minorHAnsi"/>
          <w:b/>
          <w:lang w:val="fr-CH"/>
        </w:rPr>
      </w:pPr>
    </w:p>
    <w:p w14:paraId="744D138C" w14:textId="0843F255" w:rsidR="00F73ADC" w:rsidRPr="00E777CA" w:rsidRDefault="00F73ADC" w:rsidP="00F73ADC">
      <w:pPr>
        <w:spacing w:after="0" w:line="240" w:lineRule="auto"/>
        <w:rPr>
          <w:rFonts w:cstheme="minorHAnsi"/>
          <w:b/>
          <w:lang w:val="fr-CH"/>
        </w:rPr>
      </w:pPr>
      <w:r w:rsidRPr="00E777CA">
        <w:rPr>
          <w:rFonts w:cstheme="minorHAnsi"/>
          <w:b/>
          <w:lang w:val="fr-CH"/>
        </w:rPr>
        <w:t xml:space="preserve">Existe-t-il des cas </w:t>
      </w:r>
      <w:r w:rsidR="00E0432A" w:rsidRPr="00E777CA">
        <w:rPr>
          <w:rFonts w:cstheme="minorHAnsi"/>
          <w:b/>
          <w:lang w:val="fr-CH"/>
        </w:rPr>
        <w:t>où</w:t>
      </w:r>
      <w:r w:rsidRPr="00E777CA">
        <w:rPr>
          <w:rFonts w:cstheme="minorHAnsi"/>
          <w:b/>
          <w:lang w:val="fr-CH"/>
        </w:rPr>
        <w:t xml:space="preserve"> il est évident que l'ASSIP devrait être proposé d'emblée comme traitement à </w:t>
      </w:r>
      <w:r w:rsidR="002E3DC5">
        <w:rPr>
          <w:rFonts w:cstheme="minorHAnsi"/>
          <w:b/>
          <w:lang w:val="fr-CH"/>
        </w:rPr>
        <w:br/>
      </w:r>
      <w:r w:rsidRPr="00E777CA">
        <w:rPr>
          <w:rFonts w:cstheme="minorHAnsi"/>
          <w:b/>
          <w:lang w:val="fr-CH"/>
        </w:rPr>
        <w:t>domicile ?</w:t>
      </w:r>
    </w:p>
    <w:p w14:paraId="62375AE3" w14:textId="51A2A9EE" w:rsidR="00F73ADC" w:rsidRPr="00E777CA" w:rsidRDefault="00F73ADC" w:rsidP="001A386D">
      <w:pPr>
        <w:spacing w:after="0" w:line="240" w:lineRule="auto"/>
        <w:rPr>
          <w:rFonts w:cstheme="minorHAnsi"/>
          <w:b/>
          <w:lang w:val="fr-CH"/>
        </w:rPr>
      </w:pPr>
      <w:r w:rsidRPr="00E777CA">
        <w:rPr>
          <w:rFonts w:cstheme="minorHAnsi"/>
          <w:bCs/>
          <w:lang w:val="fr-CH"/>
        </w:rPr>
        <w:t>Même si cela ne sera jamais évident à 100 %, les facteurs suivants plaident en faveur du fait que le traitement à domicile devrait être proposé en premier lieu :</w:t>
      </w:r>
    </w:p>
    <w:p w14:paraId="7645BF75" w14:textId="56C2357D" w:rsidR="001A386D" w:rsidRPr="00E777CA" w:rsidRDefault="00F73ADC" w:rsidP="008C612D">
      <w:pPr>
        <w:pStyle w:val="Listenabsatz"/>
        <w:numPr>
          <w:ilvl w:val="0"/>
          <w:numId w:val="11"/>
        </w:numPr>
        <w:spacing w:after="0" w:line="240" w:lineRule="auto"/>
        <w:rPr>
          <w:rFonts w:cstheme="minorHAnsi"/>
          <w:lang w:val="fr-CH"/>
        </w:rPr>
      </w:pPr>
      <w:r w:rsidRPr="00E777CA">
        <w:rPr>
          <w:rFonts w:cstheme="minorHAnsi"/>
          <w:bCs/>
          <w:lang w:val="fr-CH"/>
        </w:rPr>
        <w:t>Peur de la stigmatisation ou de la honte</w:t>
      </w:r>
    </w:p>
    <w:p w14:paraId="6CCEE87B" w14:textId="28509B36" w:rsidR="001A386D" w:rsidRPr="00E777CA" w:rsidRDefault="00F73ADC" w:rsidP="008C612D">
      <w:pPr>
        <w:pStyle w:val="Listenabsatz"/>
        <w:numPr>
          <w:ilvl w:val="0"/>
          <w:numId w:val="11"/>
        </w:numPr>
        <w:spacing w:after="0" w:line="240" w:lineRule="auto"/>
        <w:rPr>
          <w:rFonts w:cstheme="minorHAnsi"/>
          <w:lang w:val="fr-CH"/>
        </w:rPr>
      </w:pPr>
      <w:r w:rsidRPr="00E777CA">
        <w:rPr>
          <w:rFonts w:cstheme="minorHAnsi"/>
          <w:bCs/>
          <w:lang w:val="fr-CH"/>
        </w:rPr>
        <w:t xml:space="preserve">Peur de l'internement dans un </w:t>
      </w:r>
      <w:r w:rsidR="00602C1B" w:rsidRPr="00E777CA">
        <w:rPr>
          <w:rFonts w:cstheme="minorHAnsi"/>
          <w:bCs/>
          <w:lang w:val="fr-CH"/>
        </w:rPr>
        <w:t>établissement</w:t>
      </w:r>
      <w:r w:rsidRPr="00E777CA">
        <w:rPr>
          <w:rFonts w:cstheme="minorHAnsi"/>
          <w:bCs/>
          <w:lang w:val="fr-CH"/>
        </w:rPr>
        <w:t xml:space="preserve"> psychiatrique</w:t>
      </w:r>
    </w:p>
    <w:p w14:paraId="2BCA5109" w14:textId="62F3BD75" w:rsidR="001B77FB" w:rsidRPr="00E777CA" w:rsidRDefault="00602C1B" w:rsidP="00ED6E9E">
      <w:pPr>
        <w:pStyle w:val="Listenabsatz"/>
        <w:numPr>
          <w:ilvl w:val="0"/>
          <w:numId w:val="11"/>
        </w:numPr>
        <w:spacing w:after="0"/>
        <w:rPr>
          <w:rFonts w:cstheme="minorHAnsi"/>
          <w:lang w:val="fr-CH"/>
        </w:rPr>
      </w:pPr>
      <w:r w:rsidRPr="00E777CA">
        <w:rPr>
          <w:rFonts w:cstheme="minorHAnsi"/>
          <w:bCs/>
          <w:lang w:val="fr-CH"/>
        </w:rPr>
        <w:t>Mobilité</w:t>
      </w:r>
      <w:r w:rsidR="00F73ADC" w:rsidRPr="00E777CA">
        <w:rPr>
          <w:rFonts w:cstheme="minorHAnsi"/>
          <w:bCs/>
          <w:lang w:val="fr-CH"/>
        </w:rPr>
        <w:t xml:space="preserve"> </w:t>
      </w:r>
      <w:r w:rsidRPr="00E777CA">
        <w:rPr>
          <w:rFonts w:cstheme="minorHAnsi"/>
          <w:bCs/>
          <w:lang w:val="fr-CH"/>
        </w:rPr>
        <w:t>réduite</w:t>
      </w:r>
      <w:r w:rsidR="00F73ADC" w:rsidRPr="00E777CA">
        <w:rPr>
          <w:rFonts w:cstheme="minorHAnsi"/>
          <w:bCs/>
          <w:lang w:val="fr-CH"/>
        </w:rPr>
        <w:t xml:space="preserve">, par exemple pour des raisons </w:t>
      </w:r>
      <w:r w:rsidRPr="00E777CA">
        <w:rPr>
          <w:rFonts w:cstheme="minorHAnsi"/>
          <w:bCs/>
          <w:lang w:val="fr-CH"/>
        </w:rPr>
        <w:t>socio-économiques</w:t>
      </w:r>
      <w:r w:rsidR="00F73ADC" w:rsidRPr="00E777CA">
        <w:rPr>
          <w:rFonts w:cstheme="minorHAnsi"/>
          <w:bCs/>
          <w:lang w:val="fr-CH"/>
        </w:rPr>
        <w:t>, l'</w:t>
      </w:r>
      <w:r w:rsidRPr="00E777CA">
        <w:rPr>
          <w:rFonts w:cstheme="minorHAnsi"/>
          <w:bCs/>
          <w:lang w:val="fr-CH"/>
        </w:rPr>
        <w:t>â</w:t>
      </w:r>
      <w:r w:rsidR="00F73ADC" w:rsidRPr="00E777CA">
        <w:rPr>
          <w:rFonts w:cstheme="minorHAnsi"/>
          <w:bCs/>
          <w:lang w:val="fr-CH"/>
        </w:rPr>
        <w:t xml:space="preserve">ge ou </w:t>
      </w:r>
      <w:r w:rsidRPr="00E777CA">
        <w:rPr>
          <w:rFonts w:cstheme="minorHAnsi"/>
          <w:bCs/>
          <w:lang w:val="fr-CH"/>
        </w:rPr>
        <w:t>l’</w:t>
      </w:r>
      <w:r w:rsidR="00F73ADC" w:rsidRPr="00E777CA">
        <w:rPr>
          <w:rFonts w:cstheme="minorHAnsi"/>
          <w:bCs/>
          <w:lang w:val="fr-CH"/>
        </w:rPr>
        <w:t>accumulation d'obstacles psychiques, physiques et sociaux</w:t>
      </w:r>
    </w:p>
    <w:p w14:paraId="69BB8E12" w14:textId="516DB472" w:rsidR="001B77FB" w:rsidRPr="00E777CA" w:rsidRDefault="001B77FB" w:rsidP="001A386D">
      <w:pPr>
        <w:spacing w:after="0" w:line="240" w:lineRule="auto"/>
        <w:rPr>
          <w:rFonts w:cstheme="minorHAnsi"/>
          <w:lang w:val="fr-CH"/>
        </w:rPr>
      </w:pPr>
    </w:p>
    <w:p w14:paraId="24480BB7" w14:textId="2CBEC74B" w:rsidR="007647F4" w:rsidRPr="00E777CA" w:rsidRDefault="007647F4" w:rsidP="00B47B10">
      <w:pPr>
        <w:spacing w:after="0" w:line="240" w:lineRule="auto"/>
        <w:rPr>
          <w:rFonts w:cstheme="minorHAnsi"/>
          <w:b/>
          <w:lang w:val="fr-CH"/>
        </w:rPr>
      </w:pPr>
      <w:r w:rsidRPr="00E777CA">
        <w:rPr>
          <w:rFonts w:cstheme="minorHAnsi"/>
          <w:b/>
          <w:lang w:val="fr-CH"/>
        </w:rPr>
        <w:t>Quels sont les autres critères de sélection pour un traitement ASSIP dans le cadre d'un Home Treatment ?</w:t>
      </w:r>
    </w:p>
    <w:p w14:paraId="08430C5C" w14:textId="1B67C91F" w:rsidR="00B47B10" w:rsidRPr="00E777CA" w:rsidRDefault="007647F4" w:rsidP="00B47B10">
      <w:pPr>
        <w:pStyle w:val="Listenabsatz"/>
        <w:numPr>
          <w:ilvl w:val="0"/>
          <w:numId w:val="9"/>
        </w:numPr>
        <w:rPr>
          <w:rFonts w:cstheme="minorHAnsi"/>
          <w:lang w:val="fr-CH"/>
        </w:rPr>
      </w:pPr>
      <w:r w:rsidRPr="00E777CA">
        <w:rPr>
          <w:rFonts w:cstheme="minorHAnsi"/>
          <w:bCs/>
          <w:lang w:val="fr-CH"/>
        </w:rPr>
        <w:t>Une tentative de suicide dans l'histoire de vie, indépendamment de la date à laquelle elle a eu lieu</w:t>
      </w:r>
    </w:p>
    <w:p w14:paraId="0F3DE351" w14:textId="172536F1" w:rsidR="00B47B10" w:rsidRPr="00E777CA" w:rsidRDefault="006E06F3" w:rsidP="006E06F3">
      <w:pPr>
        <w:pStyle w:val="Listenabsatz"/>
        <w:numPr>
          <w:ilvl w:val="0"/>
          <w:numId w:val="9"/>
        </w:numPr>
        <w:rPr>
          <w:rFonts w:cstheme="minorHAnsi"/>
          <w:lang w:val="fr-CH"/>
        </w:rPr>
      </w:pPr>
      <w:r w:rsidRPr="00E777CA">
        <w:rPr>
          <w:rFonts w:cstheme="minorHAnsi"/>
          <w:lang w:val="fr-CH"/>
        </w:rPr>
        <w:t>L</w:t>
      </w:r>
      <w:r w:rsidR="007647F4" w:rsidRPr="00E777CA">
        <w:rPr>
          <w:rFonts w:cstheme="minorHAnsi"/>
          <w:lang w:val="fr-CH"/>
        </w:rPr>
        <w:t xml:space="preserve">a motivation </w:t>
      </w:r>
      <w:r w:rsidRPr="00E777CA">
        <w:rPr>
          <w:rFonts w:cstheme="minorHAnsi"/>
          <w:lang w:val="fr-CH"/>
        </w:rPr>
        <w:t>à</w:t>
      </w:r>
      <w:r w:rsidR="007647F4" w:rsidRPr="00E777CA">
        <w:rPr>
          <w:rFonts w:cstheme="minorHAnsi"/>
          <w:lang w:val="fr-CH"/>
        </w:rPr>
        <w:t xml:space="preserve"> se confronter </w:t>
      </w:r>
      <w:r w:rsidRPr="00E777CA">
        <w:rPr>
          <w:rFonts w:cstheme="minorHAnsi"/>
          <w:lang w:val="fr-CH"/>
        </w:rPr>
        <w:t>à</w:t>
      </w:r>
      <w:r w:rsidR="007647F4" w:rsidRPr="00E777CA">
        <w:rPr>
          <w:rFonts w:cstheme="minorHAnsi"/>
          <w:lang w:val="fr-CH"/>
        </w:rPr>
        <w:t xml:space="preserve"> sa propre histoire d'</w:t>
      </w:r>
      <w:r w:rsidRPr="00E777CA">
        <w:rPr>
          <w:rFonts w:cstheme="minorHAnsi"/>
          <w:lang w:val="fr-CH"/>
        </w:rPr>
        <w:t>expériences</w:t>
      </w:r>
      <w:r w:rsidR="007647F4" w:rsidRPr="00E777CA">
        <w:rPr>
          <w:rFonts w:cstheme="minorHAnsi"/>
          <w:lang w:val="fr-CH"/>
        </w:rPr>
        <w:t xml:space="preserve"> et de comportements</w:t>
      </w:r>
      <w:r w:rsidRPr="00E777CA">
        <w:rPr>
          <w:rFonts w:cstheme="minorHAnsi"/>
          <w:lang w:val="fr-CH"/>
        </w:rPr>
        <w:t xml:space="preserve"> </w:t>
      </w:r>
      <w:r w:rsidR="007647F4" w:rsidRPr="00E777CA">
        <w:rPr>
          <w:rFonts w:cstheme="minorHAnsi"/>
          <w:lang w:val="fr-CH"/>
        </w:rPr>
        <w:t>suicidaires</w:t>
      </w:r>
    </w:p>
    <w:p w14:paraId="54464F40" w14:textId="63861775" w:rsidR="00B47B10" w:rsidRPr="00E777CA" w:rsidRDefault="007647F4" w:rsidP="00B47B10">
      <w:pPr>
        <w:pStyle w:val="Listenabsatz"/>
        <w:numPr>
          <w:ilvl w:val="0"/>
          <w:numId w:val="9"/>
        </w:numPr>
        <w:rPr>
          <w:rFonts w:cstheme="minorHAnsi"/>
          <w:lang w:val="fr-CH"/>
        </w:rPr>
      </w:pPr>
      <w:r w:rsidRPr="00E777CA">
        <w:rPr>
          <w:rFonts w:cstheme="minorHAnsi"/>
          <w:lang w:val="fr-CH"/>
        </w:rPr>
        <w:t>Cela correspond au souhait du</w:t>
      </w:r>
      <w:r w:rsidR="008E2FB3">
        <w:rPr>
          <w:rFonts w:cstheme="minorHAnsi"/>
          <w:lang w:val="fr-CH"/>
        </w:rPr>
        <w:t xml:space="preserve"> </w:t>
      </w:r>
      <w:r w:rsidRPr="00E777CA">
        <w:rPr>
          <w:rFonts w:cstheme="minorHAnsi"/>
          <w:lang w:val="fr-CH"/>
        </w:rPr>
        <w:t>/</w:t>
      </w:r>
      <w:r w:rsidR="008E2FB3">
        <w:rPr>
          <w:rFonts w:cstheme="minorHAnsi"/>
          <w:lang w:val="fr-CH"/>
        </w:rPr>
        <w:t xml:space="preserve"> </w:t>
      </w:r>
      <w:r w:rsidRPr="00E777CA">
        <w:rPr>
          <w:rFonts w:cstheme="minorHAnsi"/>
          <w:lang w:val="fr-CH"/>
        </w:rPr>
        <w:t>de la patient</w:t>
      </w:r>
      <w:r w:rsidR="008E2FB3" w:rsidRPr="008E2FB3">
        <w:rPr>
          <w:rFonts w:cstheme="minorHAnsi"/>
          <w:lang w:val="fr-CH"/>
        </w:rPr>
        <w:t>∙</w:t>
      </w:r>
      <w:r w:rsidRPr="00E777CA">
        <w:rPr>
          <w:rFonts w:cstheme="minorHAnsi"/>
          <w:lang w:val="fr-CH"/>
        </w:rPr>
        <w:t>e</w:t>
      </w:r>
      <w:r w:rsidR="006E06F3" w:rsidRPr="00E777CA">
        <w:rPr>
          <w:rFonts w:cstheme="minorHAnsi"/>
          <w:lang w:val="fr-CH"/>
        </w:rPr>
        <w:t xml:space="preserve"> respectivement</w:t>
      </w:r>
      <w:r w:rsidRPr="00E777CA">
        <w:rPr>
          <w:rFonts w:cstheme="minorHAnsi"/>
          <w:lang w:val="fr-CH"/>
        </w:rPr>
        <w:t xml:space="preserve"> il</w:t>
      </w:r>
      <w:r w:rsidR="008E2FB3">
        <w:rPr>
          <w:rFonts w:cstheme="minorHAnsi"/>
          <w:lang w:val="fr-CH"/>
        </w:rPr>
        <w:t xml:space="preserve"> </w:t>
      </w:r>
      <w:r w:rsidRPr="00E777CA">
        <w:rPr>
          <w:rFonts w:cstheme="minorHAnsi"/>
          <w:lang w:val="fr-CH"/>
        </w:rPr>
        <w:t>/</w:t>
      </w:r>
      <w:r w:rsidR="008E2FB3">
        <w:rPr>
          <w:rFonts w:cstheme="minorHAnsi"/>
          <w:lang w:val="fr-CH"/>
        </w:rPr>
        <w:t xml:space="preserve"> </w:t>
      </w:r>
      <w:r w:rsidRPr="00E777CA">
        <w:rPr>
          <w:rFonts w:cstheme="minorHAnsi"/>
          <w:lang w:val="fr-CH"/>
        </w:rPr>
        <w:t>elle est confiant</w:t>
      </w:r>
      <w:r w:rsidR="008E2FB3" w:rsidRPr="008E2FB3">
        <w:rPr>
          <w:rFonts w:cstheme="minorHAnsi"/>
          <w:lang w:val="fr-CH"/>
        </w:rPr>
        <w:t>∙</w:t>
      </w:r>
      <w:r w:rsidRPr="00E777CA">
        <w:rPr>
          <w:rFonts w:cstheme="minorHAnsi"/>
          <w:lang w:val="fr-CH"/>
        </w:rPr>
        <w:t>e dans le fait qu'il</w:t>
      </w:r>
      <w:r w:rsidR="008E2FB3">
        <w:rPr>
          <w:rFonts w:cstheme="minorHAnsi"/>
          <w:lang w:val="fr-CH"/>
        </w:rPr>
        <w:t xml:space="preserve"> </w:t>
      </w:r>
      <w:r w:rsidRPr="00E777CA">
        <w:rPr>
          <w:rFonts w:cstheme="minorHAnsi"/>
          <w:lang w:val="fr-CH"/>
        </w:rPr>
        <w:t>/</w:t>
      </w:r>
      <w:r w:rsidR="008E2FB3">
        <w:rPr>
          <w:rFonts w:cstheme="minorHAnsi"/>
          <w:lang w:val="fr-CH"/>
        </w:rPr>
        <w:t xml:space="preserve"> </w:t>
      </w:r>
      <w:r w:rsidRPr="00E777CA">
        <w:rPr>
          <w:rFonts w:cstheme="minorHAnsi"/>
          <w:lang w:val="fr-CH"/>
        </w:rPr>
        <w:t xml:space="preserve">elle se sentira </w:t>
      </w:r>
      <w:r w:rsidR="006E06F3" w:rsidRPr="00E777CA">
        <w:rPr>
          <w:rFonts w:cstheme="minorHAnsi"/>
          <w:lang w:val="fr-CH"/>
        </w:rPr>
        <w:t>à</w:t>
      </w:r>
      <w:r w:rsidRPr="00E777CA">
        <w:rPr>
          <w:rFonts w:cstheme="minorHAnsi"/>
          <w:lang w:val="fr-CH"/>
        </w:rPr>
        <w:t xml:space="preserve"> l'aise dans un </w:t>
      </w:r>
      <w:r w:rsidR="006E06F3" w:rsidRPr="00E777CA">
        <w:rPr>
          <w:rFonts w:cstheme="minorHAnsi"/>
          <w:lang w:val="fr-CH"/>
        </w:rPr>
        <w:t>cadre</w:t>
      </w:r>
      <w:r w:rsidRPr="00E777CA">
        <w:rPr>
          <w:rFonts w:cstheme="minorHAnsi"/>
          <w:lang w:val="fr-CH"/>
        </w:rPr>
        <w:t xml:space="preserve"> de traitement </w:t>
      </w:r>
      <w:r w:rsidR="006E06F3" w:rsidRPr="00E777CA">
        <w:rPr>
          <w:rFonts w:cstheme="minorHAnsi"/>
          <w:lang w:val="fr-CH"/>
        </w:rPr>
        <w:t>à</w:t>
      </w:r>
      <w:r w:rsidRPr="00E777CA">
        <w:rPr>
          <w:rFonts w:cstheme="minorHAnsi"/>
          <w:lang w:val="fr-CH"/>
        </w:rPr>
        <w:t xml:space="preserve"> domicile</w:t>
      </w:r>
    </w:p>
    <w:p w14:paraId="285B2644" w14:textId="31302B1D" w:rsidR="00B47B10" w:rsidRPr="00E777CA" w:rsidRDefault="006E06F3" w:rsidP="00B47B10">
      <w:pPr>
        <w:pStyle w:val="Listenabsatz"/>
        <w:numPr>
          <w:ilvl w:val="0"/>
          <w:numId w:val="9"/>
        </w:numPr>
        <w:rPr>
          <w:rFonts w:cstheme="minorHAnsi"/>
          <w:lang w:val="fr-CH"/>
        </w:rPr>
      </w:pPr>
      <w:r w:rsidRPr="00E777CA">
        <w:rPr>
          <w:rFonts w:cstheme="minorHAnsi"/>
          <w:lang w:val="fr-CH"/>
        </w:rPr>
        <w:t>Il</w:t>
      </w:r>
      <w:r w:rsidR="008E2FB3">
        <w:rPr>
          <w:rFonts w:cstheme="minorHAnsi"/>
          <w:lang w:val="fr-CH"/>
        </w:rPr>
        <w:t xml:space="preserve"> </w:t>
      </w:r>
      <w:r w:rsidR="007647F4" w:rsidRPr="00E777CA">
        <w:rPr>
          <w:rFonts w:cstheme="minorHAnsi"/>
          <w:lang w:val="fr-CH"/>
        </w:rPr>
        <w:t>/</w:t>
      </w:r>
      <w:r w:rsidR="008E2FB3">
        <w:rPr>
          <w:rFonts w:cstheme="minorHAnsi"/>
          <w:lang w:val="fr-CH"/>
        </w:rPr>
        <w:t xml:space="preserve"> </w:t>
      </w:r>
      <w:r w:rsidR="007647F4" w:rsidRPr="00E777CA">
        <w:rPr>
          <w:rFonts w:cstheme="minorHAnsi"/>
          <w:lang w:val="fr-CH"/>
        </w:rPr>
        <w:t>elle est en mesure de</w:t>
      </w:r>
      <w:r w:rsidR="008E2FB3">
        <w:rPr>
          <w:rFonts w:cstheme="minorHAnsi"/>
          <w:lang w:val="fr-CH"/>
        </w:rPr>
        <w:t xml:space="preserve"> </w:t>
      </w:r>
      <w:r w:rsidR="007647F4" w:rsidRPr="00E777CA">
        <w:rPr>
          <w:rFonts w:cstheme="minorHAnsi"/>
          <w:lang w:val="fr-CH"/>
        </w:rPr>
        <w:t xml:space="preserve">participer </w:t>
      </w:r>
      <w:r w:rsidRPr="00E777CA">
        <w:rPr>
          <w:rFonts w:cstheme="minorHAnsi"/>
          <w:lang w:val="fr-CH"/>
        </w:rPr>
        <w:t>à</w:t>
      </w:r>
      <w:r w:rsidR="007647F4" w:rsidRPr="00E777CA">
        <w:rPr>
          <w:rFonts w:cstheme="minorHAnsi"/>
          <w:lang w:val="fr-CH"/>
        </w:rPr>
        <w:t xml:space="preserve"> un traitement (du point de vue physique, psychique et organisationnel)</w:t>
      </w:r>
    </w:p>
    <w:p w14:paraId="4BD7B447" w14:textId="5E6F1DB4" w:rsidR="00B47B10" w:rsidRPr="00E777CA" w:rsidRDefault="006E06F3" w:rsidP="00E374AD">
      <w:pPr>
        <w:pStyle w:val="Listenabsatz"/>
        <w:numPr>
          <w:ilvl w:val="0"/>
          <w:numId w:val="9"/>
        </w:numPr>
        <w:rPr>
          <w:rFonts w:cstheme="minorHAnsi"/>
          <w:lang w:val="fr-CH"/>
        </w:rPr>
      </w:pPr>
      <w:r w:rsidRPr="00E777CA">
        <w:rPr>
          <w:rFonts w:cstheme="minorHAnsi"/>
          <w:lang w:val="fr-CH"/>
        </w:rPr>
        <w:t>Il</w:t>
      </w:r>
      <w:r w:rsidR="008E2FB3">
        <w:rPr>
          <w:rFonts w:cstheme="minorHAnsi"/>
          <w:lang w:val="fr-CH"/>
        </w:rPr>
        <w:t xml:space="preserve"> </w:t>
      </w:r>
      <w:r w:rsidR="007647F4" w:rsidRPr="00E777CA">
        <w:rPr>
          <w:rFonts w:cstheme="minorHAnsi"/>
          <w:lang w:val="fr-CH"/>
        </w:rPr>
        <w:t>/</w:t>
      </w:r>
      <w:r w:rsidR="008E2FB3">
        <w:rPr>
          <w:rFonts w:cstheme="minorHAnsi"/>
          <w:lang w:val="fr-CH"/>
        </w:rPr>
        <w:t xml:space="preserve"> </w:t>
      </w:r>
      <w:r w:rsidR="007647F4" w:rsidRPr="00E777CA">
        <w:rPr>
          <w:rFonts w:cstheme="minorHAnsi"/>
          <w:lang w:val="fr-CH"/>
        </w:rPr>
        <w:t xml:space="preserve">elle a </w:t>
      </w:r>
      <w:r w:rsidRPr="00E777CA">
        <w:rPr>
          <w:rFonts w:cstheme="minorHAnsi"/>
          <w:lang w:val="fr-CH"/>
        </w:rPr>
        <w:t>accès</w:t>
      </w:r>
      <w:r w:rsidR="007647F4" w:rsidRPr="00E777CA">
        <w:rPr>
          <w:rFonts w:cstheme="minorHAnsi"/>
          <w:lang w:val="fr-CH"/>
        </w:rPr>
        <w:t xml:space="preserve"> </w:t>
      </w:r>
      <w:r w:rsidRPr="00E777CA">
        <w:rPr>
          <w:rFonts w:cstheme="minorHAnsi"/>
          <w:lang w:val="fr-CH"/>
        </w:rPr>
        <w:t>à</w:t>
      </w:r>
      <w:r w:rsidR="007647F4" w:rsidRPr="00E777CA">
        <w:rPr>
          <w:rFonts w:cstheme="minorHAnsi"/>
          <w:lang w:val="fr-CH"/>
        </w:rPr>
        <w:t xml:space="preserve"> des professionnel</w:t>
      </w:r>
      <w:r w:rsidR="008E2FB3" w:rsidRPr="008E2FB3">
        <w:rPr>
          <w:rFonts w:cstheme="minorHAnsi"/>
          <w:lang w:val="fr-CH"/>
        </w:rPr>
        <w:t>∙</w:t>
      </w:r>
      <w:r w:rsidR="00A2214E" w:rsidRPr="00E777CA">
        <w:rPr>
          <w:rFonts w:cstheme="minorHAnsi"/>
          <w:lang w:val="fr-CH"/>
        </w:rPr>
        <w:t>l</w:t>
      </w:r>
      <w:r w:rsidRPr="00E777CA">
        <w:rPr>
          <w:rFonts w:cstheme="minorHAnsi"/>
          <w:lang w:val="fr-CH"/>
        </w:rPr>
        <w:t>e</w:t>
      </w:r>
      <w:r w:rsidR="008E2FB3" w:rsidRPr="008E2FB3">
        <w:rPr>
          <w:rFonts w:cstheme="minorHAnsi"/>
          <w:lang w:val="fr-CH"/>
        </w:rPr>
        <w:t>∙</w:t>
      </w:r>
      <w:r w:rsidR="007647F4" w:rsidRPr="00E777CA">
        <w:rPr>
          <w:rFonts w:cstheme="minorHAnsi"/>
          <w:lang w:val="fr-CH"/>
        </w:rPr>
        <w:t>s m</w:t>
      </w:r>
      <w:r w:rsidR="00A2214E" w:rsidRPr="00E777CA">
        <w:rPr>
          <w:rFonts w:cstheme="minorHAnsi"/>
          <w:lang w:val="fr-CH"/>
        </w:rPr>
        <w:t>é</w:t>
      </w:r>
      <w:r w:rsidR="007647F4" w:rsidRPr="00E777CA">
        <w:rPr>
          <w:rFonts w:cstheme="minorHAnsi"/>
          <w:lang w:val="fr-CH"/>
        </w:rPr>
        <w:t>dico-</w:t>
      </w:r>
      <w:r w:rsidR="00A2214E" w:rsidRPr="00E777CA">
        <w:rPr>
          <w:rFonts w:cstheme="minorHAnsi"/>
          <w:lang w:val="fr-CH"/>
        </w:rPr>
        <w:t>psychothérapeutiques</w:t>
      </w:r>
      <w:r w:rsidR="007647F4" w:rsidRPr="00E777CA">
        <w:rPr>
          <w:rFonts w:cstheme="minorHAnsi"/>
          <w:lang w:val="fr-CH"/>
        </w:rPr>
        <w:t xml:space="preserve"> dans son entourage.</w:t>
      </w:r>
      <w:r w:rsidR="00A2214E" w:rsidRPr="00E777CA">
        <w:rPr>
          <w:rFonts w:cstheme="minorHAnsi"/>
          <w:lang w:val="fr-CH"/>
        </w:rPr>
        <w:t xml:space="preserve"> Il</w:t>
      </w:r>
      <w:r w:rsidR="008E2FB3">
        <w:rPr>
          <w:rFonts w:cstheme="minorHAnsi"/>
          <w:lang w:val="fr-CH"/>
        </w:rPr>
        <w:t xml:space="preserve"> </w:t>
      </w:r>
      <w:r w:rsidR="007647F4" w:rsidRPr="00E777CA">
        <w:rPr>
          <w:rFonts w:cstheme="minorHAnsi"/>
          <w:lang w:val="fr-CH"/>
        </w:rPr>
        <w:t>/</w:t>
      </w:r>
      <w:r w:rsidR="008E2FB3">
        <w:rPr>
          <w:rFonts w:cstheme="minorHAnsi"/>
          <w:lang w:val="fr-CH"/>
        </w:rPr>
        <w:t xml:space="preserve"> </w:t>
      </w:r>
      <w:r w:rsidR="007647F4" w:rsidRPr="00E777CA">
        <w:rPr>
          <w:rFonts w:cstheme="minorHAnsi"/>
          <w:lang w:val="fr-CH"/>
        </w:rPr>
        <w:t>elle est</w:t>
      </w:r>
      <w:r w:rsidR="00A2214E" w:rsidRPr="00E777CA">
        <w:rPr>
          <w:rFonts w:cstheme="minorHAnsi"/>
          <w:lang w:val="fr-CH"/>
        </w:rPr>
        <w:t xml:space="preserve"> </w:t>
      </w:r>
      <w:r w:rsidR="007647F4" w:rsidRPr="00E777CA">
        <w:rPr>
          <w:rFonts w:cstheme="minorHAnsi"/>
          <w:lang w:val="fr-CH"/>
        </w:rPr>
        <w:t>en mesure de vous demander de l'aide</w:t>
      </w:r>
    </w:p>
    <w:p w14:paraId="2D2BDCC3" w14:textId="41C6E2B8" w:rsidR="00B47B10" w:rsidRPr="00E777CA" w:rsidRDefault="007647F4" w:rsidP="00B47B10">
      <w:pPr>
        <w:pStyle w:val="Listenabsatz"/>
        <w:numPr>
          <w:ilvl w:val="0"/>
          <w:numId w:val="9"/>
        </w:numPr>
        <w:spacing w:after="0" w:line="240" w:lineRule="auto"/>
        <w:rPr>
          <w:rFonts w:cstheme="minorHAnsi"/>
          <w:lang w:val="fr-CH"/>
        </w:rPr>
      </w:pPr>
      <w:r w:rsidRPr="00E777CA">
        <w:rPr>
          <w:rFonts w:cstheme="minorHAnsi"/>
          <w:lang w:val="fr-CH"/>
        </w:rPr>
        <w:t>Langues</w:t>
      </w:r>
      <w:r w:rsidR="00A2214E" w:rsidRPr="00E777CA">
        <w:rPr>
          <w:rFonts w:cstheme="minorHAnsi"/>
          <w:lang w:val="fr-CH"/>
        </w:rPr>
        <w:t xml:space="preserve"> </w:t>
      </w:r>
      <w:r w:rsidRPr="00E777CA">
        <w:rPr>
          <w:rFonts w:cstheme="minorHAnsi"/>
          <w:lang w:val="fr-CH"/>
        </w:rPr>
        <w:t xml:space="preserve">: </w:t>
      </w:r>
      <w:r w:rsidR="00A2214E" w:rsidRPr="00E777CA">
        <w:rPr>
          <w:rFonts w:cstheme="minorHAnsi"/>
          <w:lang w:val="fr-CH"/>
        </w:rPr>
        <w:t>fr.</w:t>
      </w:r>
      <w:r w:rsidRPr="00E777CA">
        <w:rPr>
          <w:rFonts w:cstheme="minorHAnsi"/>
          <w:lang w:val="fr-CH"/>
        </w:rPr>
        <w:t xml:space="preserve">, </w:t>
      </w:r>
      <w:r w:rsidR="00A2214E" w:rsidRPr="00E777CA">
        <w:rPr>
          <w:rFonts w:cstheme="minorHAnsi"/>
          <w:lang w:val="fr-CH"/>
        </w:rPr>
        <w:t>all.</w:t>
      </w:r>
      <w:r w:rsidRPr="00E777CA">
        <w:rPr>
          <w:rFonts w:cstheme="minorHAnsi"/>
          <w:lang w:val="fr-CH"/>
        </w:rPr>
        <w:t xml:space="preserve">, autres langues </w:t>
      </w:r>
      <w:r w:rsidR="00A2214E" w:rsidRPr="00E777CA">
        <w:rPr>
          <w:rFonts w:cstheme="minorHAnsi"/>
          <w:lang w:val="fr-CH"/>
        </w:rPr>
        <w:t>à</w:t>
      </w:r>
      <w:r w:rsidRPr="00E777CA">
        <w:rPr>
          <w:rFonts w:cstheme="minorHAnsi"/>
          <w:lang w:val="fr-CH"/>
        </w:rPr>
        <w:t xml:space="preserve"> convenir</w:t>
      </w:r>
    </w:p>
    <w:p w14:paraId="78B05460" w14:textId="77777777" w:rsidR="00B47B10" w:rsidRPr="00E777CA" w:rsidRDefault="00B47B10" w:rsidP="001A386D">
      <w:pPr>
        <w:spacing w:after="0" w:line="240" w:lineRule="auto"/>
        <w:rPr>
          <w:rFonts w:cstheme="minorHAnsi"/>
          <w:lang w:val="fr-CH"/>
        </w:rPr>
      </w:pPr>
    </w:p>
    <w:p w14:paraId="15AD7635" w14:textId="0F0A548E" w:rsidR="00A2214E" w:rsidRPr="00E777CA" w:rsidRDefault="00A2214E" w:rsidP="00A2214E">
      <w:pPr>
        <w:spacing w:after="0" w:line="240" w:lineRule="auto"/>
        <w:rPr>
          <w:rFonts w:cstheme="minorHAnsi"/>
          <w:b/>
          <w:lang w:val="fr-CH"/>
        </w:rPr>
      </w:pPr>
      <w:r w:rsidRPr="00E777CA">
        <w:rPr>
          <w:rFonts w:cstheme="minorHAnsi"/>
          <w:b/>
          <w:lang w:val="fr-CH"/>
        </w:rPr>
        <w:t>Comment les personnes concernées arrivent-elles à l'ASSIP Home Treatment ?</w:t>
      </w:r>
    </w:p>
    <w:p w14:paraId="17400A74" w14:textId="145CB9E2" w:rsidR="00A2214E" w:rsidRPr="00E777CA" w:rsidRDefault="00A2214E" w:rsidP="001A386D">
      <w:pPr>
        <w:spacing w:after="0" w:line="240" w:lineRule="auto"/>
        <w:rPr>
          <w:rFonts w:cstheme="minorHAnsi"/>
          <w:b/>
          <w:lang w:val="fr-CH"/>
        </w:rPr>
      </w:pPr>
      <w:r w:rsidRPr="00E777CA">
        <w:rPr>
          <w:rFonts w:cstheme="minorHAnsi"/>
          <w:bCs/>
          <w:lang w:val="fr-CH"/>
        </w:rPr>
        <w:t>En principe, les personnes concernées arrivent par quatre voies :</w:t>
      </w:r>
    </w:p>
    <w:p w14:paraId="5DD24175" w14:textId="1C7FDC3F" w:rsidR="001A386D" w:rsidRPr="00E777CA" w:rsidRDefault="00060371" w:rsidP="001A386D">
      <w:pPr>
        <w:pStyle w:val="Listenabsatz"/>
        <w:numPr>
          <w:ilvl w:val="0"/>
          <w:numId w:val="3"/>
        </w:numPr>
        <w:spacing w:after="0" w:line="240" w:lineRule="auto"/>
        <w:rPr>
          <w:rFonts w:cstheme="minorHAnsi"/>
          <w:lang w:val="fr-CH"/>
        </w:rPr>
      </w:pPr>
      <w:r w:rsidRPr="00E777CA">
        <w:rPr>
          <w:rFonts w:cstheme="minorHAnsi"/>
          <w:lang w:val="fr-CH"/>
        </w:rPr>
        <w:t>Après un traitement requis par une tentative de suicide dans un centre d'urgence ou chez un</w:t>
      </w:r>
      <w:r w:rsidR="008E2FB3" w:rsidRPr="008E2FB3">
        <w:rPr>
          <w:rFonts w:cstheme="minorHAnsi"/>
          <w:lang w:val="fr-CH"/>
        </w:rPr>
        <w:t>∙</w:t>
      </w:r>
      <w:r w:rsidRPr="00E777CA">
        <w:rPr>
          <w:rFonts w:cstheme="minorHAnsi"/>
          <w:lang w:val="fr-CH"/>
        </w:rPr>
        <w:t>e médecin généraliste ou un</w:t>
      </w:r>
      <w:r w:rsidR="008E2FB3" w:rsidRPr="008E2FB3">
        <w:rPr>
          <w:rFonts w:cstheme="minorHAnsi"/>
          <w:lang w:val="fr-CH"/>
        </w:rPr>
        <w:t>∙</w:t>
      </w:r>
      <w:r w:rsidRPr="00E777CA">
        <w:rPr>
          <w:rFonts w:cstheme="minorHAnsi"/>
          <w:lang w:val="fr-CH"/>
        </w:rPr>
        <w:t>e autre professionnel</w:t>
      </w:r>
      <w:r w:rsidR="008E2FB3" w:rsidRPr="008E2FB3">
        <w:rPr>
          <w:rFonts w:cstheme="minorHAnsi"/>
          <w:lang w:val="fr-CH"/>
        </w:rPr>
        <w:t>∙</w:t>
      </w:r>
      <w:r w:rsidRPr="00E777CA">
        <w:rPr>
          <w:rFonts w:cstheme="minorHAnsi"/>
          <w:lang w:val="fr-CH"/>
        </w:rPr>
        <w:t>le de la sante</w:t>
      </w:r>
    </w:p>
    <w:p w14:paraId="66261B84" w14:textId="5F8747A8" w:rsidR="001A386D" w:rsidRPr="00E777CA" w:rsidRDefault="00060371" w:rsidP="001A386D">
      <w:pPr>
        <w:numPr>
          <w:ilvl w:val="0"/>
          <w:numId w:val="3"/>
        </w:numPr>
        <w:spacing w:after="0" w:line="240" w:lineRule="auto"/>
        <w:ind w:left="714" w:hanging="357"/>
        <w:rPr>
          <w:rFonts w:cstheme="minorHAnsi"/>
          <w:lang w:val="fr-CH"/>
        </w:rPr>
      </w:pPr>
      <w:r w:rsidRPr="00E777CA">
        <w:rPr>
          <w:rFonts w:cstheme="minorHAnsi"/>
          <w:lang w:val="fr-CH"/>
        </w:rPr>
        <w:t>Pendant ou après un traitement hospitalier</w:t>
      </w:r>
    </w:p>
    <w:p w14:paraId="5EFA7403" w14:textId="655959E6" w:rsidR="001A386D" w:rsidRPr="00E777CA" w:rsidRDefault="00060371" w:rsidP="00060371">
      <w:pPr>
        <w:numPr>
          <w:ilvl w:val="0"/>
          <w:numId w:val="3"/>
        </w:numPr>
        <w:spacing w:after="0" w:line="240" w:lineRule="auto"/>
        <w:rPr>
          <w:rFonts w:cstheme="minorHAnsi"/>
          <w:lang w:val="fr-CH"/>
        </w:rPr>
      </w:pPr>
      <w:r w:rsidRPr="00E777CA">
        <w:rPr>
          <w:rFonts w:cstheme="minorHAnsi"/>
          <w:lang w:val="fr-CH"/>
        </w:rPr>
        <w:t>Sur la base d'une recommandation, après avoir parlé de leur tentative de suicide a quelqu'un de leur entourage personnel, médical ou social</w:t>
      </w:r>
    </w:p>
    <w:p w14:paraId="6ED5C07E" w14:textId="51D9674D" w:rsidR="001A386D" w:rsidRPr="00E777CA" w:rsidRDefault="00060371" w:rsidP="008C612D">
      <w:pPr>
        <w:numPr>
          <w:ilvl w:val="0"/>
          <w:numId w:val="3"/>
        </w:numPr>
        <w:spacing w:after="0" w:line="240" w:lineRule="auto"/>
        <w:ind w:left="714" w:hanging="357"/>
        <w:rPr>
          <w:rFonts w:cstheme="minorHAnsi"/>
          <w:lang w:val="fr-CH"/>
        </w:rPr>
      </w:pPr>
      <w:r w:rsidRPr="00E777CA">
        <w:rPr>
          <w:rFonts w:cstheme="minorHAnsi"/>
          <w:lang w:val="fr-CH"/>
        </w:rPr>
        <w:t xml:space="preserve">Les personnes </w:t>
      </w:r>
      <w:r w:rsidR="005A333F" w:rsidRPr="00E777CA">
        <w:rPr>
          <w:rFonts w:cstheme="minorHAnsi"/>
          <w:lang w:val="fr-CH"/>
        </w:rPr>
        <w:t>concernées</w:t>
      </w:r>
      <w:r w:rsidRPr="00E777CA">
        <w:rPr>
          <w:rFonts w:cstheme="minorHAnsi"/>
          <w:lang w:val="fr-CH"/>
        </w:rPr>
        <w:t xml:space="preserve"> s'inscrivent d'</w:t>
      </w:r>
      <w:r w:rsidR="005A333F" w:rsidRPr="00E777CA">
        <w:rPr>
          <w:rFonts w:cstheme="minorHAnsi"/>
          <w:lang w:val="fr-CH"/>
        </w:rPr>
        <w:t>elles-mêmes</w:t>
      </w:r>
      <w:r w:rsidRPr="00E777CA">
        <w:rPr>
          <w:rFonts w:cstheme="minorHAnsi"/>
          <w:lang w:val="fr-CH"/>
        </w:rPr>
        <w:t xml:space="preserve"> au traitement </w:t>
      </w:r>
      <w:r w:rsidR="005A333F" w:rsidRPr="00E777CA">
        <w:rPr>
          <w:rFonts w:cstheme="minorHAnsi"/>
          <w:lang w:val="fr-CH"/>
        </w:rPr>
        <w:t>à</w:t>
      </w:r>
      <w:r w:rsidRPr="00E777CA">
        <w:rPr>
          <w:rFonts w:cstheme="minorHAnsi"/>
          <w:lang w:val="fr-CH"/>
        </w:rPr>
        <w:t xml:space="preserve"> domicile ASSIP</w:t>
      </w:r>
    </w:p>
    <w:p w14:paraId="0884212B" w14:textId="542FEE39" w:rsidR="00155B09" w:rsidRPr="00E777CA" w:rsidRDefault="00155B09" w:rsidP="00096543">
      <w:pPr>
        <w:spacing w:after="0" w:line="240" w:lineRule="auto"/>
        <w:rPr>
          <w:rFonts w:cstheme="minorHAnsi"/>
          <w:lang w:val="fr-CH"/>
        </w:rPr>
      </w:pPr>
    </w:p>
    <w:p w14:paraId="16CD110C" w14:textId="325BF7E9" w:rsidR="005A333F" w:rsidRPr="00E777CA" w:rsidRDefault="005A333F" w:rsidP="00B47B10">
      <w:pPr>
        <w:spacing w:after="0" w:line="240" w:lineRule="auto"/>
        <w:rPr>
          <w:rFonts w:cstheme="minorHAnsi"/>
          <w:b/>
          <w:lang w:val="fr-CH"/>
        </w:rPr>
      </w:pPr>
      <w:r w:rsidRPr="00E777CA">
        <w:rPr>
          <w:rFonts w:cstheme="minorHAnsi"/>
          <w:b/>
          <w:lang w:val="fr-CH"/>
        </w:rPr>
        <w:t>Quelle est la mission des thérapeutes à domicile de l'ASSIP ?</w:t>
      </w:r>
    </w:p>
    <w:p w14:paraId="1636B20A" w14:textId="04E750D4" w:rsidR="00B47B10" w:rsidRPr="00E777CA" w:rsidRDefault="005A333F" w:rsidP="00B47B10">
      <w:pPr>
        <w:numPr>
          <w:ilvl w:val="0"/>
          <w:numId w:val="10"/>
        </w:numPr>
        <w:spacing w:after="0" w:line="240" w:lineRule="auto"/>
        <w:rPr>
          <w:rFonts w:cstheme="minorHAnsi"/>
          <w:lang w:val="fr-CH"/>
        </w:rPr>
      </w:pPr>
      <w:r w:rsidRPr="00E777CA">
        <w:rPr>
          <w:rFonts w:cstheme="minorHAnsi"/>
          <w:lang w:val="fr-CH"/>
        </w:rPr>
        <w:t>Réalisation de thérapies brèves ASSIP</w:t>
      </w:r>
    </w:p>
    <w:p w14:paraId="4B58DC82" w14:textId="32BCE506" w:rsidR="00B47B10" w:rsidRPr="00E777CA" w:rsidRDefault="005A333F" w:rsidP="00B47B10">
      <w:pPr>
        <w:numPr>
          <w:ilvl w:val="0"/>
          <w:numId w:val="10"/>
        </w:numPr>
        <w:spacing w:after="0" w:line="240" w:lineRule="auto"/>
        <w:rPr>
          <w:rFonts w:cstheme="minorHAnsi"/>
          <w:lang w:val="fr-CH"/>
        </w:rPr>
      </w:pPr>
      <w:r w:rsidRPr="00E777CA">
        <w:rPr>
          <w:rFonts w:cstheme="minorHAnsi"/>
          <w:lang w:val="fr-CH"/>
        </w:rPr>
        <w:t>Mise en réseau avec l'entourage (p. ex. proches, médecin de famille, psychothérapeute, psychiatre)</w:t>
      </w:r>
    </w:p>
    <w:p w14:paraId="2B104DE1" w14:textId="10452FA0" w:rsidR="00B47B10" w:rsidRPr="00E777CA" w:rsidRDefault="005A333F" w:rsidP="008F3639">
      <w:pPr>
        <w:numPr>
          <w:ilvl w:val="0"/>
          <w:numId w:val="10"/>
        </w:numPr>
        <w:spacing w:after="0" w:line="240" w:lineRule="auto"/>
        <w:rPr>
          <w:rFonts w:cstheme="minorHAnsi"/>
          <w:lang w:val="fr-CH"/>
        </w:rPr>
      </w:pPr>
      <w:r w:rsidRPr="00E777CA">
        <w:rPr>
          <w:rFonts w:cstheme="minorHAnsi"/>
          <w:lang w:val="fr-CH"/>
        </w:rPr>
        <w:t xml:space="preserve">Retour </w:t>
      </w:r>
      <w:r w:rsidR="008F3639" w:rsidRPr="00E777CA">
        <w:rPr>
          <w:rFonts w:cstheme="minorHAnsi"/>
          <w:lang w:val="fr-CH"/>
        </w:rPr>
        <w:t>systématique</w:t>
      </w:r>
      <w:r w:rsidRPr="00E777CA">
        <w:rPr>
          <w:rFonts w:cstheme="minorHAnsi"/>
          <w:lang w:val="fr-CH"/>
        </w:rPr>
        <w:t xml:space="preserve"> </w:t>
      </w:r>
      <w:r w:rsidR="008F3639" w:rsidRPr="00E777CA">
        <w:rPr>
          <w:rFonts w:cstheme="minorHAnsi"/>
          <w:lang w:val="fr-CH"/>
        </w:rPr>
        <w:t>à</w:t>
      </w:r>
      <w:r w:rsidRPr="00E777CA">
        <w:rPr>
          <w:rFonts w:cstheme="minorHAnsi"/>
          <w:lang w:val="fr-CH"/>
        </w:rPr>
        <w:t xml:space="preserve"> </w:t>
      </w:r>
      <w:r w:rsidR="008F3639" w:rsidRPr="00E777CA">
        <w:rPr>
          <w:rFonts w:cstheme="minorHAnsi"/>
          <w:lang w:val="fr-CH"/>
        </w:rPr>
        <w:t>l</w:t>
      </w:r>
      <w:r w:rsidRPr="00E777CA">
        <w:rPr>
          <w:rFonts w:cstheme="minorHAnsi"/>
          <w:lang w:val="fr-CH"/>
        </w:rPr>
        <w:t xml:space="preserve">'entourage </w:t>
      </w:r>
      <w:r w:rsidR="008F3639" w:rsidRPr="00E777CA">
        <w:rPr>
          <w:rFonts w:cstheme="minorHAnsi"/>
          <w:lang w:val="fr-CH"/>
        </w:rPr>
        <w:t>thérapeutique</w:t>
      </w:r>
      <w:r w:rsidRPr="00E777CA">
        <w:rPr>
          <w:rFonts w:cstheme="minorHAnsi"/>
          <w:lang w:val="fr-CH"/>
        </w:rPr>
        <w:t xml:space="preserve"> sur le contexte des crises suicidaires, le plan</w:t>
      </w:r>
      <w:r w:rsidR="008F3639" w:rsidRPr="00E777CA">
        <w:rPr>
          <w:rFonts w:cstheme="minorHAnsi"/>
          <w:lang w:val="fr-CH"/>
        </w:rPr>
        <w:t xml:space="preserve"> </w:t>
      </w:r>
      <w:r w:rsidRPr="00E777CA">
        <w:rPr>
          <w:rFonts w:cstheme="minorHAnsi"/>
          <w:lang w:val="fr-CH"/>
        </w:rPr>
        <w:t xml:space="preserve">de crise et </w:t>
      </w:r>
      <w:r w:rsidR="008F3639" w:rsidRPr="00E777CA">
        <w:rPr>
          <w:rFonts w:cstheme="minorHAnsi"/>
          <w:lang w:val="fr-CH"/>
        </w:rPr>
        <w:t>l</w:t>
      </w:r>
      <w:r w:rsidRPr="00E777CA">
        <w:rPr>
          <w:rFonts w:cstheme="minorHAnsi"/>
          <w:lang w:val="fr-CH"/>
        </w:rPr>
        <w:t>'</w:t>
      </w:r>
      <w:r w:rsidR="008F3639" w:rsidRPr="00E777CA">
        <w:rPr>
          <w:rFonts w:cstheme="minorHAnsi"/>
          <w:lang w:val="fr-CH"/>
        </w:rPr>
        <w:t>évaluation</w:t>
      </w:r>
      <w:r w:rsidRPr="00E777CA">
        <w:rPr>
          <w:rFonts w:cstheme="minorHAnsi"/>
          <w:lang w:val="fr-CH"/>
        </w:rPr>
        <w:t xml:space="preserve"> du risque actuel de suicide</w:t>
      </w:r>
    </w:p>
    <w:p w14:paraId="1A818C1E" w14:textId="1A183E9B" w:rsidR="001A386D" w:rsidRPr="00E777CA" w:rsidRDefault="005A333F" w:rsidP="00FB50BD">
      <w:pPr>
        <w:numPr>
          <w:ilvl w:val="0"/>
          <w:numId w:val="10"/>
        </w:numPr>
        <w:spacing w:after="0" w:line="240" w:lineRule="auto"/>
        <w:rPr>
          <w:rFonts w:cstheme="minorHAnsi"/>
          <w:lang w:val="fr-CH"/>
        </w:rPr>
      </w:pPr>
      <w:r w:rsidRPr="00E777CA">
        <w:rPr>
          <w:rFonts w:cstheme="minorHAnsi"/>
          <w:lang w:val="fr-CH"/>
        </w:rPr>
        <w:t xml:space="preserve">Sauvegarde des </w:t>
      </w:r>
      <w:r w:rsidR="008F3639" w:rsidRPr="00E777CA">
        <w:rPr>
          <w:rFonts w:cstheme="minorHAnsi"/>
          <w:lang w:val="fr-CH"/>
        </w:rPr>
        <w:t>méthodes</w:t>
      </w:r>
      <w:r w:rsidRPr="00E777CA">
        <w:rPr>
          <w:rFonts w:cstheme="minorHAnsi"/>
          <w:lang w:val="fr-CH"/>
        </w:rPr>
        <w:t xml:space="preserve"> (aborder)</w:t>
      </w:r>
    </w:p>
    <w:p w14:paraId="4D7C2013" w14:textId="2821A73C" w:rsidR="003A2603" w:rsidRPr="00E777CA" w:rsidRDefault="003A2603" w:rsidP="00096543">
      <w:pPr>
        <w:spacing w:after="0" w:line="240" w:lineRule="auto"/>
        <w:rPr>
          <w:rFonts w:cstheme="minorHAnsi"/>
          <w:szCs w:val="14"/>
          <w:lang w:val="fr-CH"/>
        </w:rPr>
      </w:pPr>
    </w:p>
    <w:p w14:paraId="2E1982F0" w14:textId="6F50F35B" w:rsidR="00096543" w:rsidRDefault="00096543" w:rsidP="003A2603">
      <w:pPr>
        <w:pBdr>
          <w:bottom w:val="single" w:sz="4" w:space="1" w:color="auto"/>
        </w:pBdr>
        <w:spacing w:after="0" w:line="240" w:lineRule="auto"/>
        <w:rPr>
          <w:rFonts w:cstheme="minorHAnsi"/>
          <w:sz w:val="28"/>
          <w:szCs w:val="18"/>
          <w:lang w:val="fr-CH"/>
        </w:rPr>
      </w:pPr>
    </w:p>
    <w:p w14:paraId="0F94D4E9" w14:textId="5BB8A305" w:rsidR="004143F4" w:rsidRDefault="004143F4" w:rsidP="003A2603">
      <w:pPr>
        <w:pBdr>
          <w:bottom w:val="single" w:sz="4" w:space="1" w:color="auto"/>
        </w:pBdr>
        <w:spacing w:after="0" w:line="240" w:lineRule="auto"/>
        <w:rPr>
          <w:rFonts w:cstheme="minorHAnsi"/>
          <w:sz w:val="28"/>
          <w:szCs w:val="18"/>
          <w:lang w:val="fr-CH"/>
        </w:rPr>
      </w:pPr>
    </w:p>
    <w:p w14:paraId="5552CF61" w14:textId="77777777" w:rsidR="004143F4" w:rsidRPr="00E777CA" w:rsidRDefault="004143F4" w:rsidP="003A2603">
      <w:pPr>
        <w:pBdr>
          <w:bottom w:val="single" w:sz="4" w:space="1" w:color="auto"/>
        </w:pBdr>
        <w:spacing w:after="0" w:line="240" w:lineRule="auto"/>
        <w:rPr>
          <w:rFonts w:cstheme="minorHAnsi"/>
          <w:sz w:val="28"/>
          <w:szCs w:val="18"/>
          <w:lang w:val="fr-CH"/>
        </w:rPr>
      </w:pPr>
    </w:p>
    <w:p w14:paraId="74BC1218" w14:textId="1E474D51" w:rsidR="00AB36C7" w:rsidRPr="00E777CA" w:rsidRDefault="008F3639" w:rsidP="00AB36C7">
      <w:pPr>
        <w:pBdr>
          <w:bottom w:val="single" w:sz="4" w:space="1" w:color="auto"/>
        </w:pBdr>
        <w:spacing w:after="240" w:line="240" w:lineRule="auto"/>
        <w:rPr>
          <w:rFonts w:cstheme="minorHAnsi"/>
          <w:sz w:val="36"/>
          <w:lang w:val="fr-CH"/>
        </w:rPr>
      </w:pPr>
      <w:r w:rsidRPr="00E777CA">
        <w:rPr>
          <w:rFonts w:cstheme="minorHAnsi"/>
          <w:sz w:val="36"/>
          <w:lang w:val="fr-CH"/>
        </w:rPr>
        <w:lastRenderedPageBreak/>
        <w:t>CONDITIONS-CADRES</w:t>
      </w:r>
    </w:p>
    <w:p w14:paraId="1F502170" w14:textId="7C391F19" w:rsidR="008F3639" w:rsidRPr="00E777CA" w:rsidRDefault="008F3639" w:rsidP="008F3639">
      <w:pPr>
        <w:spacing w:after="0" w:line="240" w:lineRule="auto"/>
        <w:rPr>
          <w:rFonts w:cstheme="minorHAnsi"/>
          <w:b/>
          <w:lang w:val="fr-CH"/>
        </w:rPr>
      </w:pPr>
      <w:r w:rsidRPr="00E777CA">
        <w:rPr>
          <w:rFonts w:cstheme="minorHAnsi"/>
          <w:b/>
          <w:lang w:val="fr-CH"/>
        </w:rPr>
        <w:t>Dans quels cantons et par qui l'ASSIP Home Treatment est-il proposé ?</w:t>
      </w:r>
    </w:p>
    <w:p w14:paraId="601F8B25" w14:textId="7F9ACC4E" w:rsidR="008F3639" w:rsidRPr="00E777CA" w:rsidRDefault="008F3639" w:rsidP="008F3639">
      <w:pPr>
        <w:spacing w:after="0" w:line="240" w:lineRule="auto"/>
        <w:rPr>
          <w:rFonts w:cstheme="minorHAnsi"/>
          <w:bCs/>
          <w:lang w:val="fr-CH"/>
        </w:rPr>
      </w:pPr>
      <w:r w:rsidRPr="00E777CA">
        <w:rPr>
          <w:rFonts w:cstheme="minorHAnsi"/>
          <w:bCs/>
          <w:lang w:val="fr-CH"/>
        </w:rPr>
        <w:t xml:space="preserve">Dans le canton de Berne, l'ASSIP Home Treatment </w:t>
      </w:r>
      <w:r w:rsidR="00EC3279" w:rsidRPr="00E777CA">
        <w:rPr>
          <w:rFonts w:cstheme="minorHAnsi"/>
          <w:bCs/>
          <w:lang w:val="fr-CH"/>
        </w:rPr>
        <w:t>est</w:t>
      </w:r>
      <w:r w:rsidRPr="00E777CA">
        <w:rPr>
          <w:rFonts w:cstheme="minorHAnsi"/>
          <w:bCs/>
          <w:lang w:val="fr-CH"/>
        </w:rPr>
        <w:t xml:space="preserve"> proposé à partir d'octobre 2021 en </w:t>
      </w:r>
      <w:r w:rsidR="00EC3279" w:rsidRPr="00E777CA">
        <w:rPr>
          <w:rFonts w:cstheme="minorHAnsi"/>
          <w:bCs/>
          <w:lang w:val="fr-CH"/>
        </w:rPr>
        <w:t>coopération</w:t>
      </w:r>
      <w:r w:rsidRPr="00E777CA">
        <w:rPr>
          <w:rFonts w:cstheme="minorHAnsi"/>
          <w:bCs/>
          <w:lang w:val="fr-CH"/>
        </w:rPr>
        <w:t xml:space="preserve"> avec les </w:t>
      </w:r>
      <w:r w:rsidR="00EC3279" w:rsidRPr="00E777CA">
        <w:rPr>
          <w:rFonts w:cstheme="minorHAnsi"/>
          <w:bCs/>
          <w:lang w:val="fr-CH"/>
        </w:rPr>
        <w:t>s</w:t>
      </w:r>
      <w:r w:rsidRPr="00E777CA">
        <w:rPr>
          <w:rFonts w:cstheme="minorHAnsi"/>
          <w:bCs/>
          <w:lang w:val="fr-CH"/>
        </w:rPr>
        <w:t>ervices psychiatriques universitaires de Berne.</w:t>
      </w:r>
    </w:p>
    <w:p w14:paraId="1E37405C" w14:textId="19F387B3" w:rsidR="008F3639" w:rsidRPr="00E777CA" w:rsidRDefault="008F3639" w:rsidP="008F3639">
      <w:pPr>
        <w:spacing w:after="0" w:line="240" w:lineRule="auto"/>
        <w:rPr>
          <w:rFonts w:cstheme="minorHAnsi"/>
          <w:bCs/>
          <w:lang w:val="fr-CH"/>
        </w:rPr>
      </w:pPr>
      <w:r w:rsidRPr="00E777CA">
        <w:rPr>
          <w:rFonts w:cstheme="minorHAnsi"/>
          <w:bCs/>
          <w:lang w:val="fr-CH"/>
        </w:rPr>
        <w:t xml:space="preserve">Dans les cantons de Zurich, Vaud et </w:t>
      </w:r>
      <w:r w:rsidR="00EC3279" w:rsidRPr="00E777CA">
        <w:rPr>
          <w:rFonts w:cstheme="minorHAnsi"/>
          <w:bCs/>
          <w:lang w:val="fr-CH"/>
        </w:rPr>
        <w:t>Neuchâtel</w:t>
      </w:r>
      <w:r w:rsidRPr="00E777CA">
        <w:rPr>
          <w:rFonts w:cstheme="minorHAnsi"/>
          <w:bCs/>
          <w:lang w:val="fr-CH"/>
        </w:rPr>
        <w:t xml:space="preserve">, l'offre sera disponible </w:t>
      </w:r>
      <w:r w:rsidR="00EC3279" w:rsidRPr="00E777CA">
        <w:rPr>
          <w:rFonts w:cstheme="minorHAnsi"/>
          <w:bCs/>
          <w:lang w:val="fr-CH"/>
        </w:rPr>
        <w:t>à</w:t>
      </w:r>
      <w:r w:rsidRPr="00E777CA">
        <w:rPr>
          <w:rFonts w:cstheme="minorHAnsi"/>
          <w:bCs/>
          <w:lang w:val="fr-CH"/>
        </w:rPr>
        <w:t xml:space="preserve"> partir d</w:t>
      </w:r>
      <w:r w:rsidR="00EC3279" w:rsidRPr="00E777CA">
        <w:rPr>
          <w:rFonts w:cstheme="minorHAnsi"/>
          <w:bCs/>
          <w:lang w:val="fr-CH"/>
        </w:rPr>
        <w:t xml:space="preserve">e l’automne </w:t>
      </w:r>
      <w:r w:rsidRPr="00E777CA">
        <w:rPr>
          <w:rFonts w:cstheme="minorHAnsi"/>
          <w:bCs/>
          <w:lang w:val="fr-CH"/>
        </w:rPr>
        <w:t>2022.</w:t>
      </w:r>
    </w:p>
    <w:p w14:paraId="2722265B" w14:textId="77777777" w:rsidR="008F3639" w:rsidRPr="00E777CA" w:rsidRDefault="008F3639" w:rsidP="00AB36C7">
      <w:pPr>
        <w:spacing w:after="0" w:line="240" w:lineRule="auto"/>
        <w:rPr>
          <w:rFonts w:cstheme="minorHAnsi"/>
          <w:b/>
          <w:lang w:val="fr-CH"/>
        </w:rPr>
      </w:pPr>
    </w:p>
    <w:p w14:paraId="63C835CC" w14:textId="62025BDF" w:rsidR="00EC3279" w:rsidRPr="00E777CA" w:rsidRDefault="00EC3279" w:rsidP="00EC3279">
      <w:pPr>
        <w:spacing w:after="0" w:line="240" w:lineRule="auto"/>
        <w:rPr>
          <w:rFonts w:cstheme="minorHAnsi"/>
          <w:b/>
          <w:lang w:val="fr-CH"/>
        </w:rPr>
      </w:pPr>
      <w:r w:rsidRPr="00E777CA">
        <w:rPr>
          <w:rFonts w:cstheme="minorHAnsi"/>
          <w:b/>
          <w:lang w:val="fr-CH"/>
        </w:rPr>
        <w:t>Combien coutent l'ASSIP et l'ASSIP Home Treatment pour les patient</w:t>
      </w:r>
      <w:r w:rsidR="008E2FB3" w:rsidRPr="008E2FB3">
        <w:rPr>
          <w:rFonts w:cstheme="minorHAnsi"/>
          <w:b/>
          <w:lang w:val="fr-CH"/>
        </w:rPr>
        <w:t>∙</w:t>
      </w:r>
      <w:r w:rsidRPr="00E777CA">
        <w:rPr>
          <w:rFonts w:cstheme="minorHAnsi"/>
          <w:b/>
          <w:lang w:val="fr-CH"/>
        </w:rPr>
        <w:t>e</w:t>
      </w:r>
      <w:r w:rsidR="008E2FB3" w:rsidRPr="008E2FB3">
        <w:rPr>
          <w:rFonts w:cstheme="minorHAnsi"/>
          <w:b/>
          <w:lang w:val="fr-CH"/>
        </w:rPr>
        <w:t>∙</w:t>
      </w:r>
      <w:r w:rsidRPr="00E777CA">
        <w:rPr>
          <w:rFonts w:cstheme="minorHAnsi"/>
          <w:b/>
          <w:lang w:val="fr-CH"/>
        </w:rPr>
        <w:t>s ?</w:t>
      </w:r>
    </w:p>
    <w:p w14:paraId="12C4AE26" w14:textId="0F9A3040" w:rsidR="00EC3279" w:rsidRPr="00E777CA" w:rsidRDefault="00EC3279" w:rsidP="00EC3279">
      <w:pPr>
        <w:spacing w:after="0" w:line="240" w:lineRule="auto"/>
        <w:rPr>
          <w:rFonts w:cstheme="minorHAnsi"/>
          <w:bCs/>
          <w:lang w:val="fr-CH"/>
        </w:rPr>
      </w:pPr>
      <w:r w:rsidRPr="00E777CA">
        <w:rPr>
          <w:rFonts w:cstheme="minorHAnsi"/>
          <w:bCs/>
          <w:lang w:val="fr-CH"/>
        </w:rPr>
        <w:t xml:space="preserve">Les couts sont pris en charge par </w:t>
      </w:r>
      <w:r w:rsidR="00083783" w:rsidRPr="00E777CA">
        <w:rPr>
          <w:rFonts w:cstheme="minorHAnsi"/>
          <w:bCs/>
          <w:lang w:val="fr-CH"/>
        </w:rPr>
        <w:t>l</w:t>
      </w:r>
      <w:r w:rsidRPr="00E777CA">
        <w:rPr>
          <w:rFonts w:cstheme="minorHAnsi"/>
          <w:bCs/>
          <w:lang w:val="fr-CH"/>
        </w:rPr>
        <w:t>'assurance maladie. Le Home Treatment n'entraîne pas non plus de frais supplémentaires pour les patient</w:t>
      </w:r>
      <w:r w:rsidR="008E2FB3" w:rsidRPr="008E2FB3">
        <w:rPr>
          <w:rFonts w:cstheme="minorHAnsi"/>
          <w:bCs/>
          <w:lang w:val="fr-CH"/>
        </w:rPr>
        <w:t>∙</w:t>
      </w:r>
      <w:r w:rsidRPr="00E777CA">
        <w:rPr>
          <w:rFonts w:cstheme="minorHAnsi"/>
          <w:bCs/>
          <w:lang w:val="fr-CH"/>
        </w:rPr>
        <w:t>e</w:t>
      </w:r>
      <w:r w:rsidR="008E2FB3" w:rsidRPr="008E2FB3">
        <w:rPr>
          <w:rFonts w:cstheme="minorHAnsi"/>
          <w:bCs/>
          <w:lang w:val="fr-CH"/>
        </w:rPr>
        <w:t>∙</w:t>
      </w:r>
      <w:r w:rsidRPr="00E777CA">
        <w:rPr>
          <w:rFonts w:cstheme="minorHAnsi"/>
          <w:bCs/>
          <w:lang w:val="fr-CH"/>
        </w:rPr>
        <w:t>s, ils sont pris en charge jusqu'</w:t>
      </w:r>
      <w:r w:rsidR="0049241F">
        <w:rPr>
          <w:rFonts w:cstheme="minorHAnsi"/>
          <w:bCs/>
          <w:lang w:val="fr-CH"/>
        </w:rPr>
        <w:t xml:space="preserve">au mars </w:t>
      </w:r>
      <w:r w:rsidRPr="00E777CA">
        <w:rPr>
          <w:rFonts w:cstheme="minorHAnsi"/>
          <w:bCs/>
          <w:lang w:val="fr-CH"/>
        </w:rPr>
        <w:t>202</w:t>
      </w:r>
      <w:r w:rsidR="0049241F">
        <w:rPr>
          <w:rFonts w:cstheme="minorHAnsi"/>
          <w:bCs/>
          <w:lang w:val="fr-CH"/>
        </w:rPr>
        <w:t>5</w:t>
      </w:r>
      <w:r w:rsidRPr="00E777CA">
        <w:rPr>
          <w:rFonts w:cstheme="minorHAnsi"/>
          <w:bCs/>
          <w:lang w:val="fr-CH"/>
        </w:rPr>
        <w:t xml:space="preserve"> dans le cadre d'un projet de l'université de Berne soutenu par Promotion Sant</w:t>
      </w:r>
      <w:r w:rsidR="00083783" w:rsidRPr="00E777CA">
        <w:rPr>
          <w:rFonts w:cstheme="minorHAnsi"/>
          <w:bCs/>
          <w:lang w:val="fr-CH"/>
        </w:rPr>
        <w:t>é</w:t>
      </w:r>
      <w:r w:rsidRPr="00E777CA">
        <w:rPr>
          <w:rFonts w:cstheme="minorHAnsi"/>
          <w:bCs/>
          <w:lang w:val="fr-CH"/>
        </w:rPr>
        <w:t xml:space="preserve"> Suisse.</w:t>
      </w:r>
    </w:p>
    <w:p w14:paraId="1E59B5E2" w14:textId="77777777" w:rsidR="00EC3279" w:rsidRPr="00E777CA" w:rsidRDefault="00EC3279" w:rsidP="00EC3279">
      <w:pPr>
        <w:spacing w:after="0" w:line="240" w:lineRule="auto"/>
        <w:rPr>
          <w:rFonts w:cstheme="minorHAnsi"/>
          <w:b/>
          <w:lang w:val="fr-CH"/>
        </w:rPr>
      </w:pPr>
    </w:p>
    <w:p w14:paraId="00307798" w14:textId="3E0F29A2" w:rsidR="00EC3279" w:rsidRPr="00E777CA" w:rsidRDefault="00EC3279" w:rsidP="00EC3279">
      <w:pPr>
        <w:spacing w:after="0" w:line="240" w:lineRule="auto"/>
        <w:rPr>
          <w:rFonts w:cstheme="minorHAnsi"/>
          <w:b/>
          <w:lang w:val="fr-CH"/>
        </w:rPr>
      </w:pPr>
      <w:r w:rsidRPr="00E777CA">
        <w:rPr>
          <w:rFonts w:cstheme="minorHAnsi"/>
          <w:b/>
          <w:lang w:val="fr-CH"/>
        </w:rPr>
        <w:t>Le terme "Home Treatment" implique-t-il que la thérapie brève ASSIP doit nécessairement se dérouler à domicile ?</w:t>
      </w:r>
    </w:p>
    <w:p w14:paraId="29FAA36A" w14:textId="6505B45F" w:rsidR="008F3639" w:rsidRPr="00E777CA" w:rsidRDefault="00EC3279" w:rsidP="00EC3279">
      <w:pPr>
        <w:spacing w:after="0" w:line="240" w:lineRule="auto"/>
        <w:rPr>
          <w:rFonts w:cstheme="minorHAnsi"/>
          <w:bCs/>
          <w:lang w:val="fr-CH"/>
        </w:rPr>
      </w:pPr>
      <w:r w:rsidRPr="00E777CA">
        <w:rPr>
          <w:rFonts w:cstheme="minorHAnsi"/>
          <w:bCs/>
          <w:lang w:val="fr-CH"/>
        </w:rPr>
        <w:t>La thérapie brève ASSIP peut également</w:t>
      </w:r>
      <w:r w:rsidR="00F639EC" w:rsidRPr="00E777CA">
        <w:rPr>
          <w:rFonts w:cstheme="minorHAnsi"/>
          <w:bCs/>
          <w:lang w:val="fr-CH"/>
        </w:rPr>
        <w:t xml:space="preserve">, après accord préalable, </w:t>
      </w:r>
      <w:r w:rsidRPr="00E777CA">
        <w:rPr>
          <w:rFonts w:cstheme="minorHAnsi"/>
          <w:bCs/>
          <w:lang w:val="fr-CH"/>
        </w:rPr>
        <w:t>avoir lieu chez votre médecin de famille, votre psychologue</w:t>
      </w:r>
      <w:r w:rsidR="008E2FB3">
        <w:rPr>
          <w:rFonts w:cstheme="minorHAnsi"/>
          <w:bCs/>
          <w:lang w:val="fr-CH"/>
        </w:rPr>
        <w:t xml:space="preserve"> </w:t>
      </w:r>
      <w:r w:rsidR="00083783" w:rsidRPr="00E777CA">
        <w:rPr>
          <w:rFonts w:cstheme="minorHAnsi"/>
          <w:bCs/>
          <w:lang w:val="fr-CH"/>
        </w:rPr>
        <w:t>/</w:t>
      </w:r>
      <w:r w:rsidR="008E2FB3">
        <w:rPr>
          <w:rFonts w:cstheme="minorHAnsi"/>
          <w:bCs/>
          <w:lang w:val="fr-CH"/>
        </w:rPr>
        <w:t xml:space="preserve"> </w:t>
      </w:r>
      <w:r w:rsidR="00083783" w:rsidRPr="00E777CA">
        <w:rPr>
          <w:rFonts w:cstheme="minorHAnsi"/>
          <w:bCs/>
          <w:lang w:val="fr-CH"/>
        </w:rPr>
        <w:t>psychiatre</w:t>
      </w:r>
      <w:r w:rsidRPr="00E777CA">
        <w:rPr>
          <w:rFonts w:cstheme="minorHAnsi"/>
          <w:bCs/>
          <w:lang w:val="fr-CH"/>
        </w:rPr>
        <w:t xml:space="preserve"> ou un</w:t>
      </w:r>
      <w:r w:rsidR="008E2FB3" w:rsidRPr="008E2FB3">
        <w:rPr>
          <w:rFonts w:cstheme="minorHAnsi"/>
          <w:bCs/>
          <w:lang w:val="fr-CH"/>
        </w:rPr>
        <w:t>∙</w:t>
      </w:r>
      <w:r w:rsidRPr="00E777CA">
        <w:rPr>
          <w:rFonts w:cstheme="minorHAnsi"/>
          <w:bCs/>
          <w:lang w:val="fr-CH"/>
        </w:rPr>
        <w:t>e autre professionnel</w:t>
      </w:r>
      <w:r w:rsidR="008E2FB3" w:rsidRPr="008E2FB3">
        <w:rPr>
          <w:rFonts w:cstheme="minorHAnsi"/>
          <w:bCs/>
          <w:lang w:val="fr-CH"/>
        </w:rPr>
        <w:t>∙</w:t>
      </w:r>
      <w:r w:rsidRPr="00E777CA">
        <w:rPr>
          <w:rFonts w:cstheme="minorHAnsi"/>
          <w:bCs/>
          <w:lang w:val="fr-CH"/>
        </w:rPr>
        <w:t>le de la sant</w:t>
      </w:r>
      <w:r w:rsidR="00083783" w:rsidRPr="00E777CA">
        <w:rPr>
          <w:rFonts w:cstheme="minorHAnsi"/>
          <w:bCs/>
          <w:lang w:val="fr-CH"/>
        </w:rPr>
        <w:t>é</w:t>
      </w:r>
      <w:r w:rsidRPr="00E777CA">
        <w:rPr>
          <w:rFonts w:cstheme="minorHAnsi"/>
          <w:bCs/>
          <w:lang w:val="fr-CH"/>
        </w:rPr>
        <w:t xml:space="preserve"> en qui vous avez confiance, ou encore chez un membre de votre famille.</w:t>
      </w:r>
    </w:p>
    <w:p w14:paraId="31E2F071" w14:textId="7E9E9B09" w:rsidR="00AB36C7" w:rsidRPr="00E777CA" w:rsidRDefault="00AB36C7" w:rsidP="00AB36C7">
      <w:pPr>
        <w:spacing w:after="0" w:line="240" w:lineRule="auto"/>
        <w:rPr>
          <w:rFonts w:eastAsia="Times New Roman" w:cstheme="minorHAnsi"/>
          <w:color w:val="000000"/>
          <w:lang w:val="fr-CH" w:eastAsia="de-CH"/>
        </w:rPr>
      </w:pPr>
    </w:p>
    <w:p w14:paraId="675B65DF" w14:textId="279E9E68" w:rsidR="00F639EC" w:rsidRPr="00E777CA" w:rsidRDefault="00F639EC" w:rsidP="00F639EC">
      <w:pPr>
        <w:spacing w:after="0" w:line="240" w:lineRule="auto"/>
        <w:rPr>
          <w:rFonts w:eastAsia="Times New Roman" w:cstheme="minorHAnsi"/>
          <w:b/>
          <w:bCs/>
          <w:color w:val="000000"/>
          <w:lang w:val="fr-CH" w:eastAsia="de-CH"/>
        </w:rPr>
      </w:pPr>
      <w:r w:rsidRPr="00E777CA">
        <w:rPr>
          <w:rFonts w:eastAsia="Times New Roman" w:cstheme="minorHAnsi"/>
          <w:b/>
          <w:bCs/>
          <w:color w:val="000000"/>
          <w:lang w:val="fr-CH" w:eastAsia="de-CH"/>
        </w:rPr>
        <w:t>Une personne concernée habite dans un canton voisin. Peut-il tout de même bénéficier de l'offre de traitement à domicile ASSIP proposée dans les cantons de Berne, Zurich, Vaud</w:t>
      </w:r>
      <w:r w:rsidR="00225A54" w:rsidRPr="00E777CA">
        <w:rPr>
          <w:rFonts w:eastAsia="Times New Roman" w:cstheme="minorHAnsi"/>
          <w:b/>
          <w:bCs/>
          <w:color w:val="000000"/>
          <w:lang w:val="fr-CH" w:eastAsia="de-CH"/>
        </w:rPr>
        <w:t xml:space="preserve"> et </w:t>
      </w:r>
      <w:r w:rsidRPr="00E777CA">
        <w:rPr>
          <w:rFonts w:eastAsia="Times New Roman" w:cstheme="minorHAnsi"/>
          <w:b/>
          <w:bCs/>
          <w:color w:val="000000"/>
          <w:lang w:val="fr-CH" w:eastAsia="de-CH"/>
        </w:rPr>
        <w:t>Neuchâtel ?</w:t>
      </w:r>
    </w:p>
    <w:p w14:paraId="38600F07" w14:textId="19501A62" w:rsidR="00F639EC" w:rsidRPr="00E777CA" w:rsidRDefault="00F639EC" w:rsidP="00F639EC">
      <w:pPr>
        <w:spacing w:after="0" w:line="240" w:lineRule="auto"/>
        <w:rPr>
          <w:rFonts w:eastAsia="Times New Roman" w:cstheme="minorHAnsi"/>
          <w:color w:val="000000"/>
          <w:lang w:val="fr-CH" w:eastAsia="de-CH"/>
        </w:rPr>
      </w:pPr>
      <w:r w:rsidRPr="00E777CA">
        <w:rPr>
          <w:rFonts w:eastAsia="Times New Roman" w:cstheme="minorHAnsi"/>
          <w:color w:val="000000"/>
          <w:lang w:val="fr-CH" w:eastAsia="de-CH"/>
        </w:rPr>
        <w:t>Dans ce cas, veuillez prendre contact avec les points de contact du canton concern</w:t>
      </w:r>
      <w:r w:rsidR="00225A54" w:rsidRPr="00E777CA">
        <w:rPr>
          <w:rFonts w:eastAsia="Times New Roman" w:cstheme="minorHAnsi"/>
          <w:color w:val="000000"/>
          <w:lang w:val="fr-CH" w:eastAsia="de-CH"/>
        </w:rPr>
        <w:t>é</w:t>
      </w:r>
      <w:r w:rsidRPr="00E777CA">
        <w:rPr>
          <w:rFonts w:eastAsia="Times New Roman" w:cstheme="minorHAnsi"/>
          <w:color w:val="000000"/>
          <w:lang w:val="fr-CH" w:eastAsia="de-CH"/>
        </w:rPr>
        <w:t xml:space="preserve"> pour fixer un rendez-vous (coordonnées sur </w:t>
      </w:r>
      <w:hyperlink r:id="rId9" w:history="1">
        <w:r w:rsidR="006F583D" w:rsidRPr="008D0B7D">
          <w:rPr>
            <w:rStyle w:val="Hyperlink"/>
            <w:rFonts w:eastAsia="Times New Roman" w:cstheme="minorHAnsi"/>
            <w:lang w:val="fr-CH" w:eastAsia="de-CH"/>
          </w:rPr>
          <w:t>www.assip.org</w:t>
        </w:r>
      </w:hyperlink>
      <w:r w:rsidRPr="00E777CA">
        <w:rPr>
          <w:rFonts w:eastAsia="Times New Roman" w:cstheme="minorHAnsi"/>
          <w:color w:val="000000"/>
          <w:lang w:val="fr-CH" w:eastAsia="de-CH"/>
        </w:rPr>
        <w:t>). Nous évaluerons la situation individuellement.</w:t>
      </w:r>
    </w:p>
    <w:p w14:paraId="582D526A" w14:textId="77777777" w:rsidR="00F639EC" w:rsidRPr="00E777CA" w:rsidRDefault="00F639EC" w:rsidP="00F639EC">
      <w:pPr>
        <w:spacing w:after="0" w:line="240" w:lineRule="auto"/>
        <w:rPr>
          <w:rFonts w:eastAsia="Times New Roman" w:cstheme="minorHAnsi"/>
          <w:color w:val="000000"/>
          <w:lang w:val="fr-CH" w:eastAsia="de-CH"/>
        </w:rPr>
      </w:pPr>
    </w:p>
    <w:p w14:paraId="5DBF824D" w14:textId="7798D92C" w:rsidR="00F639EC" w:rsidRPr="00E777CA" w:rsidRDefault="00F639EC" w:rsidP="00F639EC">
      <w:pPr>
        <w:spacing w:after="0" w:line="240" w:lineRule="auto"/>
        <w:rPr>
          <w:rFonts w:eastAsia="Times New Roman" w:cstheme="minorHAnsi"/>
          <w:b/>
          <w:bCs/>
          <w:color w:val="000000"/>
          <w:lang w:val="fr-CH" w:eastAsia="de-CH"/>
        </w:rPr>
      </w:pPr>
      <w:r w:rsidRPr="00E777CA">
        <w:rPr>
          <w:rFonts w:eastAsia="Times New Roman" w:cstheme="minorHAnsi"/>
          <w:b/>
          <w:bCs/>
          <w:color w:val="000000"/>
          <w:lang w:val="fr-CH" w:eastAsia="de-CH"/>
        </w:rPr>
        <w:t>Comment l'offre de Home Treatment se concrétise-t-elle ?</w:t>
      </w:r>
    </w:p>
    <w:p w14:paraId="16F69CFE" w14:textId="1F9F9536" w:rsidR="00F639EC" w:rsidRPr="00E777CA" w:rsidRDefault="00F639EC" w:rsidP="00F639EC">
      <w:pPr>
        <w:spacing w:after="0" w:line="240" w:lineRule="auto"/>
        <w:rPr>
          <w:rFonts w:eastAsia="Times New Roman" w:cstheme="minorHAnsi"/>
          <w:color w:val="000000"/>
          <w:lang w:val="fr-CH" w:eastAsia="de-CH"/>
        </w:rPr>
      </w:pPr>
      <w:r w:rsidRPr="00E777CA">
        <w:rPr>
          <w:rFonts w:eastAsia="Times New Roman" w:cstheme="minorHAnsi"/>
          <w:color w:val="000000"/>
          <w:lang w:val="fr-CH" w:eastAsia="de-CH"/>
        </w:rPr>
        <w:t>ASSIP Home Treatment est un projet de l'université de Berne (clinique universitaire de psychiatrie et de psychothérapie), financé par Promotion Santé Suisse pour la période de 2021 à mars 2025. Ainsi, ASSIP peut être proposé comme traitement à domicile sans frais supplémentaires pour les patient</w:t>
      </w:r>
      <w:r w:rsidR="00DB53CB" w:rsidRPr="00DB53CB">
        <w:rPr>
          <w:rFonts w:eastAsia="Times New Roman" w:cstheme="minorHAnsi"/>
          <w:color w:val="000000"/>
          <w:lang w:val="fr-CH" w:eastAsia="de-CH"/>
        </w:rPr>
        <w:t>∙</w:t>
      </w:r>
      <w:r w:rsidR="0002634A" w:rsidRPr="00E777CA">
        <w:rPr>
          <w:rFonts w:eastAsia="Times New Roman" w:cstheme="minorHAnsi"/>
          <w:color w:val="000000"/>
          <w:lang w:val="fr-CH" w:eastAsia="de-CH"/>
        </w:rPr>
        <w:t>e</w:t>
      </w:r>
      <w:r w:rsidR="00DB53CB" w:rsidRPr="00DB53CB">
        <w:rPr>
          <w:rFonts w:eastAsia="Times New Roman" w:cstheme="minorHAnsi"/>
          <w:color w:val="000000"/>
          <w:lang w:val="fr-CH" w:eastAsia="de-CH"/>
        </w:rPr>
        <w:t>∙</w:t>
      </w:r>
      <w:r w:rsidRPr="00E777CA">
        <w:rPr>
          <w:rFonts w:eastAsia="Times New Roman" w:cstheme="minorHAnsi"/>
          <w:color w:val="000000"/>
          <w:lang w:val="fr-CH" w:eastAsia="de-CH"/>
        </w:rPr>
        <w:t>s. Dans le cadre du projet, un travail de prévention autour du thème du suicide sera également effectué et l'effet d'ASSIP en tant que traitement à domicile sera étudié.</w:t>
      </w:r>
    </w:p>
    <w:p w14:paraId="0DF167A9" w14:textId="77777777" w:rsidR="00F639EC" w:rsidRPr="00E777CA" w:rsidRDefault="00F639EC" w:rsidP="00F639EC">
      <w:pPr>
        <w:spacing w:after="0" w:line="240" w:lineRule="auto"/>
        <w:rPr>
          <w:rFonts w:eastAsia="Times New Roman" w:cstheme="minorHAnsi"/>
          <w:color w:val="000000"/>
          <w:lang w:val="fr-CH" w:eastAsia="de-CH"/>
        </w:rPr>
      </w:pPr>
    </w:p>
    <w:p w14:paraId="01227865" w14:textId="402EB59A" w:rsidR="00F639EC" w:rsidRPr="00E777CA" w:rsidRDefault="00F639EC" w:rsidP="00F639EC">
      <w:pPr>
        <w:spacing w:after="0" w:line="240" w:lineRule="auto"/>
        <w:rPr>
          <w:rFonts w:eastAsia="Times New Roman" w:cstheme="minorHAnsi"/>
          <w:b/>
          <w:bCs/>
          <w:color w:val="000000"/>
          <w:lang w:val="fr-CH" w:eastAsia="de-CH"/>
        </w:rPr>
      </w:pPr>
      <w:r w:rsidRPr="00E777CA">
        <w:rPr>
          <w:rFonts w:eastAsia="Times New Roman" w:cstheme="minorHAnsi"/>
          <w:b/>
          <w:bCs/>
          <w:color w:val="000000"/>
          <w:lang w:val="fr-CH" w:eastAsia="de-CH"/>
        </w:rPr>
        <w:t>Qui sont les</w:t>
      </w:r>
      <w:r w:rsidR="00225A54" w:rsidRPr="00E777CA">
        <w:rPr>
          <w:rFonts w:eastAsia="Times New Roman" w:cstheme="minorHAnsi"/>
          <w:b/>
          <w:bCs/>
          <w:color w:val="000000"/>
          <w:lang w:val="fr-CH" w:eastAsia="de-CH"/>
        </w:rPr>
        <w:t xml:space="preserve"> </w:t>
      </w:r>
      <w:r w:rsidRPr="00E777CA">
        <w:rPr>
          <w:rFonts w:eastAsia="Times New Roman" w:cstheme="minorHAnsi"/>
          <w:b/>
          <w:bCs/>
          <w:color w:val="000000"/>
          <w:lang w:val="fr-CH" w:eastAsia="de-CH"/>
        </w:rPr>
        <w:t xml:space="preserve">partenaires du </w:t>
      </w:r>
      <w:r w:rsidR="00225A54" w:rsidRPr="00E777CA">
        <w:rPr>
          <w:rFonts w:eastAsia="Times New Roman" w:cstheme="minorHAnsi"/>
          <w:b/>
          <w:bCs/>
          <w:color w:val="000000"/>
          <w:lang w:val="fr-CH" w:eastAsia="de-CH"/>
        </w:rPr>
        <w:t>réseau</w:t>
      </w:r>
      <w:r w:rsidRPr="00E777CA">
        <w:rPr>
          <w:rFonts w:eastAsia="Times New Roman" w:cstheme="minorHAnsi"/>
          <w:b/>
          <w:bCs/>
          <w:color w:val="000000"/>
          <w:lang w:val="fr-CH" w:eastAsia="de-CH"/>
        </w:rPr>
        <w:t xml:space="preserve"> qui recommandent l'ASSIP</w:t>
      </w:r>
      <w:r w:rsidR="00225A54" w:rsidRPr="00E777CA">
        <w:rPr>
          <w:rFonts w:eastAsia="Times New Roman" w:cstheme="minorHAnsi"/>
          <w:b/>
          <w:bCs/>
          <w:color w:val="000000"/>
          <w:lang w:val="fr-CH" w:eastAsia="de-CH"/>
        </w:rPr>
        <w:t xml:space="preserve"> </w:t>
      </w:r>
      <w:r w:rsidRPr="00E777CA">
        <w:rPr>
          <w:rFonts w:eastAsia="Times New Roman" w:cstheme="minorHAnsi"/>
          <w:b/>
          <w:bCs/>
          <w:color w:val="000000"/>
          <w:lang w:val="fr-CH" w:eastAsia="de-CH"/>
        </w:rPr>
        <w:t>Home Treatment ?</w:t>
      </w:r>
    </w:p>
    <w:p w14:paraId="0F29CAED" w14:textId="77777777" w:rsidR="00795EED" w:rsidRPr="00E777CA" w:rsidRDefault="00F639EC" w:rsidP="00F639EC">
      <w:pPr>
        <w:spacing w:after="0" w:line="240" w:lineRule="auto"/>
        <w:rPr>
          <w:rFonts w:eastAsia="Times New Roman" w:cstheme="minorHAnsi"/>
          <w:color w:val="000000"/>
          <w:lang w:val="fr-CH" w:eastAsia="de-CH"/>
        </w:rPr>
      </w:pPr>
      <w:r w:rsidRPr="00E777CA">
        <w:rPr>
          <w:rFonts w:eastAsia="Times New Roman" w:cstheme="minorHAnsi"/>
          <w:color w:val="000000"/>
          <w:lang w:val="fr-CH" w:eastAsia="de-CH"/>
        </w:rPr>
        <w:t xml:space="preserve">Dans le canton de Berne, nous </w:t>
      </w:r>
      <w:r w:rsidR="00225A54" w:rsidRPr="00E777CA">
        <w:rPr>
          <w:rFonts w:eastAsia="Times New Roman" w:cstheme="minorHAnsi"/>
          <w:color w:val="000000"/>
          <w:lang w:val="fr-CH" w:eastAsia="de-CH"/>
        </w:rPr>
        <w:t>travaillons</w:t>
      </w:r>
      <w:r w:rsidRPr="00E777CA">
        <w:rPr>
          <w:rFonts w:eastAsia="Times New Roman" w:cstheme="minorHAnsi"/>
          <w:color w:val="000000"/>
          <w:lang w:val="fr-CH" w:eastAsia="de-CH"/>
        </w:rPr>
        <w:t xml:space="preserve"> par exemple avec la </w:t>
      </w:r>
      <w:r w:rsidR="00225A54" w:rsidRPr="00E777CA">
        <w:rPr>
          <w:rFonts w:eastAsia="Times New Roman" w:cstheme="minorHAnsi"/>
          <w:color w:val="000000"/>
          <w:lang w:val="fr-CH" w:eastAsia="de-CH"/>
        </w:rPr>
        <w:t>société</w:t>
      </w:r>
      <w:r w:rsidRPr="00E777CA">
        <w:rPr>
          <w:rFonts w:eastAsia="Times New Roman" w:cstheme="minorHAnsi"/>
          <w:color w:val="000000"/>
          <w:lang w:val="fr-CH" w:eastAsia="de-CH"/>
        </w:rPr>
        <w:t xml:space="preserve"> des </w:t>
      </w:r>
      <w:r w:rsidR="00225A54" w:rsidRPr="00E777CA">
        <w:rPr>
          <w:rFonts w:eastAsia="Times New Roman" w:cstheme="minorHAnsi"/>
          <w:color w:val="000000"/>
          <w:lang w:val="fr-CH" w:eastAsia="de-CH"/>
        </w:rPr>
        <w:t>médecins</w:t>
      </w:r>
      <w:r w:rsidRPr="00E777CA">
        <w:rPr>
          <w:rFonts w:eastAsia="Times New Roman" w:cstheme="minorHAnsi"/>
          <w:color w:val="000000"/>
          <w:lang w:val="fr-CH" w:eastAsia="de-CH"/>
        </w:rPr>
        <w:t xml:space="preserve"> bernois, la Main </w:t>
      </w:r>
      <w:r w:rsidR="00225A54" w:rsidRPr="00E777CA">
        <w:rPr>
          <w:rFonts w:eastAsia="Times New Roman" w:cstheme="minorHAnsi"/>
          <w:color w:val="000000"/>
          <w:lang w:val="fr-CH" w:eastAsia="de-CH"/>
        </w:rPr>
        <w:t>T</w:t>
      </w:r>
      <w:r w:rsidRPr="00E777CA">
        <w:rPr>
          <w:rFonts w:eastAsia="Times New Roman" w:cstheme="minorHAnsi"/>
          <w:color w:val="000000"/>
          <w:lang w:val="fr-CH" w:eastAsia="de-CH"/>
        </w:rPr>
        <w:t>endue, Spitex Berne ou le centre d'urgence de l'h</w:t>
      </w:r>
      <w:r w:rsidR="00225A54" w:rsidRPr="00E777CA">
        <w:rPr>
          <w:rFonts w:eastAsia="Times New Roman" w:cstheme="minorHAnsi"/>
          <w:color w:val="000000"/>
          <w:lang w:val="fr-CH" w:eastAsia="de-CH"/>
        </w:rPr>
        <w:t>ô</w:t>
      </w:r>
      <w:r w:rsidRPr="00E777CA">
        <w:rPr>
          <w:rFonts w:eastAsia="Times New Roman" w:cstheme="minorHAnsi"/>
          <w:color w:val="000000"/>
          <w:lang w:val="fr-CH" w:eastAsia="de-CH"/>
        </w:rPr>
        <w:t>pital de l'</w:t>
      </w:r>
      <w:r w:rsidR="00795EED" w:rsidRPr="00E777CA">
        <w:rPr>
          <w:rFonts w:eastAsia="Times New Roman" w:cstheme="minorHAnsi"/>
          <w:color w:val="000000"/>
          <w:lang w:val="fr-CH" w:eastAsia="de-CH"/>
        </w:rPr>
        <w:t>Î</w:t>
      </w:r>
      <w:r w:rsidRPr="00E777CA">
        <w:rPr>
          <w:rFonts w:eastAsia="Times New Roman" w:cstheme="minorHAnsi"/>
          <w:color w:val="000000"/>
          <w:lang w:val="fr-CH" w:eastAsia="de-CH"/>
        </w:rPr>
        <w:t xml:space="preserve">le. </w:t>
      </w:r>
    </w:p>
    <w:p w14:paraId="309CC746" w14:textId="1A1113EC" w:rsidR="000B093B" w:rsidRPr="00E777CA" w:rsidRDefault="00F639EC" w:rsidP="000B093B">
      <w:pPr>
        <w:spacing w:after="0" w:line="240" w:lineRule="auto"/>
        <w:rPr>
          <w:rFonts w:cstheme="minorHAnsi"/>
          <w:lang w:val="fr-CH"/>
        </w:rPr>
      </w:pPr>
      <w:r w:rsidRPr="00E777CA">
        <w:rPr>
          <w:rFonts w:eastAsia="Times New Roman" w:cstheme="minorHAnsi"/>
          <w:color w:val="000000"/>
          <w:lang w:val="fr-CH" w:eastAsia="de-CH"/>
        </w:rPr>
        <w:t xml:space="preserve">Vous trouverez des informations </w:t>
      </w:r>
      <w:r w:rsidR="00225A54" w:rsidRPr="00E777CA">
        <w:rPr>
          <w:rFonts w:eastAsia="Times New Roman" w:cstheme="minorHAnsi"/>
          <w:color w:val="000000"/>
          <w:lang w:val="fr-CH" w:eastAsia="de-CH"/>
        </w:rPr>
        <w:t>complètes</w:t>
      </w:r>
      <w:r w:rsidRPr="00E777CA">
        <w:rPr>
          <w:rFonts w:eastAsia="Times New Roman" w:cstheme="minorHAnsi"/>
          <w:color w:val="000000"/>
          <w:lang w:val="fr-CH" w:eastAsia="de-CH"/>
        </w:rPr>
        <w:t xml:space="preserve"> </w:t>
      </w:r>
      <w:r w:rsidRPr="00E777CA">
        <w:rPr>
          <w:rFonts w:eastAsia="Times New Roman" w:cstheme="minorHAnsi"/>
          <w:lang w:val="fr-CH" w:eastAsia="de-CH"/>
        </w:rPr>
        <w:t>sur</w:t>
      </w:r>
      <w:r w:rsidR="006F583D" w:rsidRPr="006F583D">
        <w:rPr>
          <w:lang w:val="fr-CH"/>
        </w:rPr>
        <w:t xml:space="preserve"> </w:t>
      </w:r>
      <w:hyperlink r:id="rId10" w:history="1">
        <w:r w:rsidR="006F583D" w:rsidRPr="006F583D">
          <w:rPr>
            <w:rStyle w:val="Hyperlink"/>
            <w:lang w:val="fr-CH"/>
          </w:rPr>
          <w:t>www.assip.org</w:t>
        </w:r>
      </w:hyperlink>
      <w:r w:rsidRPr="00E777CA">
        <w:rPr>
          <w:rFonts w:eastAsia="Times New Roman" w:cstheme="minorHAnsi"/>
          <w:lang w:val="fr-CH" w:eastAsia="de-CH"/>
        </w:rPr>
        <w:t>.</w:t>
      </w:r>
    </w:p>
    <w:p w14:paraId="5088F145" w14:textId="77777777" w:rsidR="000B093B" w:rsidRPr="00E777CA" w:rsidRDefault="000B093B" w:rsidP="00AB36C7">
      <w:pPr>
        <w:spacing w:after="0" w:line="240" w:lineRule="auto"/>
        <w:rPr>
          <w:rFonts w:cstheme="minorHAnsi"/>
          <w:lang w:val="fr-CH"/>
        </w:rPr>
      </w:pPr>
    </w:p>
    <w:p w14:paraId="77B9A6EB" w14:textId="77777777" w:rsidR="001B77FB" w:rsidRPr="00E777CA" w:rsidRDefault="001B77FB" w:rsidP="00AB36C7">
      <w:pPr>
        <w:spacing w:after="0" w:line="240" w:lineRule="auto"/>
        <w:rPr>
          <w:rFonts w:cstheme="minorHAnsi"/>
          <w:lang w:val="fr-CH"/>
        </w:rPr>
      </w:pPr>
    </w:p>
    <w:p w14:paraId="4A2FCDFB" w14:textId="37F52107" w:rsidR="001A386D" w:rsidRPr="00E777CA" w:rsidRDefault="00795EED" w:rsidP="008C612D">
      <w:pPr>
        <w:pBdr>
          <w:bottom w:val="single" w:sz="4" w:space="1" w:color="auto"/>
        </w:pBdr>
        <w:spacing w:after="240" w:line="240" w:lineRule="auto"/>
        <w:rPr>
          <w:rFonts w:cstheme="minorHAnsi"/>
          <w:sz w:val="36"/>
          <w:lang w:val="fr-CH"/>
        </w:rPr>
      </w:pPr>
      <w:r w:rsidRPr="00E777CA">
        <w:rPr>
          <w:rFonts w:cstheme="minorHAnsi"/>
          <w:sz w:val="36"/>
          <w:lang w:val="fr-CH"/>
        </w:rPr>
        <w:t>DEMANDES</w:t>
      </w:r>
    </w:p>
    <w:p w14:paraId="79CF1F7E" w14:textId="4DC1BD13" w:rsidR="00795EED" w:rsidRPr="00E777CA" w:rsidRDefault="00795EED" w:rsidP="00795EED">
      <w:pPr>
        <w:spacing w:after="0" w:line="240" w:lineRule="auto"/>
        <w:rPr>
          <w:rFonts w:cstheme="minorHAnsi"/>
          <w:b/>
          <w:lang w:val="fr-CH"/>
        </w:rPr>
      </w:pPr>
      <w:r w:rsidRPr="00E777CA">
        <w:rPr>
          <w:rFonts w:cstheme="minorHAnsi"/>
          <w:b/>
          <w:lang w:val="fr-CH"/>
        </w:rPr>
        <w:t xml:space="preserve">Comment </w:t>
      </w:r>
      <w:r w:rsidR="00610D63" w:rsidRPr="00E777CA">
        <w:rPr>
          <w:rFonts w:cstheme="minorHAnsi"/>
          <w:b/>
          <w:lang w:val="fr-CH"/>
        </w:rPr>
        <w:t>décrire</w:t>
      </w:r>
      <w:r w:rsidRPr="00E777CA">
        <w:rPr>
          <w:rFonts w:cstheme="minorHAnsi"/>
          <w:b/>
          <w:lang w:val="fr-CH"/>
        </w:rPr>
        <w:t xml:space="preserve"> en</w:t>
      </w:r>
      <w:r w:rsidR="00610D63" w:rsidRPr="00E777CA">
        <w:rPr>
          <w:rFonts w:cstheme="minorHAnsi"/>
          <w:b/>
          <w:lang w:val="fr-CH"/>
        </w:rPr>
        <w:t xml:space="preserve"> </w:t>
      </w:r>
      <w:r w:rsidRPr="00E777CA">
        <w:rPr>
          <w:rFonts w:cstheme="minorHAnsi"/>
          <w:b/>
          <w:lang w:val="fr-CH"/>
        </w:rPr>
        <w:t>quelques</w:t>
      </w:r>
      <w:r w:rsidR="00610D63" w:rsidRPr="00E777CA">
        <w:rPr>
          <w:rFonts w:cstheme="minorHAnsi"/>
          <w:b/>
          <w:lang w:val="fr-CH"/>
        </w:rPr>
        <w:t xml:space="preserve"> </w:t>
      </w:r>
      <w:r w:rsidRPr="00E777CA">
        <w:rPr>
          <w:rFonts w:cstheme="minorHAnsi"/>
          <w:b/>
          <w:lang w:val="fr-CH"/>
        </w:rPr>
        <w:t>mots l'ASSIP</w:t>
      </w:r>
      <w:r w:rsidR="00610D63" w:rsidRPr="00E777CA">
        <w:rPr>
          <w:rFonts w:cstheme="minorHAnsi"/>
          <w:b/>
          <w:lang w:val="fr-CH"/>
        </w:rPr>
        <w:t xml:space="preserve"> à </w:t>
      </w:r>
      <w:r w:rsidRPr="00E777CA">
        <w:rPr>
          <w:rFonts w:cstheme="minorHAnsi"/>
          <w:b/>
          <w:lang w:val="fr-CH"/>
        </w:rPr>
        <w:t xml:space="preserve">une personne </w:t>
      </w:r>
      <w:r w:rsidR="00610D63" w:rsidRPr="00E777CA">
        <w:rPr>
          <w:rFonts w:cstheme="minorHAnsi"/>
          <w:b/>
          <w:lang w:val="fr-CH"/>
        </w:rPr>
        <w:t xml:space="preserve">concernée </w:t>
      </w:r>
      <w:r w:rsidRPr="00E777CA">
        <w:rPr>
          <w:rFonts w:cstheme="minorHAnsi"/>
          <w:b/>
          <w:lang w:val="fr-CH"/>
        </w:rPr>
        <w:t>?</w:t>
      </w:r>
    </w:p>
    <w:p w14:paraId="38001ECE" w14:textId="07610F95" w:rsidR="00FF4988" w:rsidRPr="00E777CA" w:rsidRDefault="00610D63" w:rsidP="00FF4988">
      <w:pPr>
        <w:spacing w:after="0" w:line="240" w:lineRule="auto"/>
        <w:rPr>
          <w:rFonts w:cstheme="minorHAnsi"/>
          <w:lang w:val="fr-CH"/>
        </w:rPr>
      </w:pPr>
      <w:r w:rsidRPr="00E777CA">
        <w:rPr>
          <w:rFonts w:cstheme="minorHAnsi"/>
          <w:bCs/>
          <w:lang w:val="fr-CH"/>
        </w:rPr>
        <w:t>« Après</w:t>
      </w:r>
      <w:r w:rsidR="00795EED" w:rsidRPr="00E777CA">
        <w:rPr>
          <w:rFonts w:cstheme="minorHAnsi"/>
          <w:bCs/>
          <w:lang w:val="fr-CH"/>
        </w:rPr>
        <w:t xml:space="preserve"> une tentative de suicide, vous ne devriez pas rester seul avec ce que vous avez </w:t>
      </w:r>
      <w:r w:rsidRPr="00E777CA">
        <w:rPr>
          <w:rFonts w:cstheme="minorHAnsi"/>
          <w:bCs/>
          <w:lang w:val="fr-CH"/>
        </w:rPr>
        <w:t>vécu</w:t>
      </w:r>
      <w:r w:rsidR="00795EED" w:rsidRPr="00E777CA">
        <w:rPr>
          <w:rFonts w:cstheme="minorHAnsi"/>
          <w:bCs/>
          <w:lang w:val="fr-CH"/>
        </w:rPr>
        <w:t xml:space="preserve">. II existe une offre </w:t>
      </w:r>
      <w:r w:rsidRPr="00E777CA">
        <w:rPr>
          <w:rFonts w:cstheme="minorHAnsi"/>
          <w:bCs/>
          <w:lang w:val="fr-CH"/>
        </w:rPr>
        <w:t>spécifique</w:t>
      </w:r>
      <w:r w:rsidR="00795EED" w:rsidRPr="00E777CA">
        <w:rPr>
          <w:rFonts w:cstheme="minorHAnsi"/>
          <w:bCs/>
          <w:lang w:val="fr-CH"/>
        </w:rPr>
        <w:t xml:space="preserve">, </w:t>
      </w:r>
      <w:r w:rsidRPr="00E777CA">
        <w:rPr>
          <w:rFonts w:cstheme="minorHAnsi"/>
          <w:bCs/>
          <w:lang w:val="fr-CH"/>
        </w:rPr>
        <w:t>développée</w:t>
      </w:r>
      <w:r w:rsidR="00795EED" w:rsidRPr="00E777CA">
        <w:rPr>
          <w:rFonts w:cstheme="minorHAnsi"/>
          <w:bCs/>
          <w:lang w:val="fr-CH"/>
        </w:rPr>
        <w:t xml:space="preserve"> par la clinique universitaire de psychiatrie et de </w:t>
      </w:r>
      <w:r w:rsidRPr="00E777CA">
        <w:rPr>
          <w:rFonts w:cstheme="minorHAnsi"/>
          <w:bCs/>
          <w:lang w:val="fr-CH"/>
        </w:rPr>
        <w:t>psychothérapie</w:t>
      </w:r>
      <w:r w:rsidR="00795EED" w:rsidRPr="00E777CA">
        <w:rPr>
          <w:rFonts w:cstheme="minorHAnsi"/>
          <w:bCs/>
          <w:lang w:val="fr-CH"/>
        </w:rPr>
        <w:t xml:space="preserve"> de Berne : une </w:t>
      </w:r>
      <w:r w:rsidRPr="00E777CA">
        <w:rPr>
          <w:rFonts w:cstheme="minorHAnsi"/>
          <w:bCs/>
          <w:lang w:val="fr-CH"/>
        </w:rPr>
        <w:t>thérapie</w:t>
      </w:r>
      <w:r w:rsidR="00795EED" w:rsidRPr="00E777CA">
        <w:rPr>
          <w:rFonts w:cstheme="minorHAnsi"/>
          <w:bCs/>
          <w:lang w:val="fr-CH"/>
        </w:rPr>
        <w:t xml:space="preserve"> </w:t>
      </w:r>
      <w:r w:rsidRPr="00E777CA">
        <w:rPr>
          <w:rFonts w:cstheme="minorHAnsi"/>
          <w:bCs/>
          <w:lang w:val="fr-CH"/>
        </w:rPr>
        <w:t>brève</w:t>
      </w:r>
      <w:r w:rsidR="00795EED" w:rsidRPr="00E777CA">
        <w:rPr>
          <w:rFonts w:cstheme="minorHAnsi"/>
          <w:bCs/>
          <w:lang w:val="fr-CH"/>
        </w:rPr>
        <w:t xml:space="preserve"> de trois </w:t>
      </w:r>
      <w:r w:rsidRPr="00E777CA">
        <w:rPr>
          <w:rFonts w:cstheme="minorHAnsi"/>
          <w:bCs/>
          <w:lang w:val="fr-CH"/>
        </w:rPr>
        <w:t>séances</w:t>
      </w:r>
      <w:r w:rsidR="00795EED" w:rsidRPr="00E777CA">
        <w:rPr>
          <w:rFonts w:cstheme="minorHAnsi"/>
          <w:bCs/>
          <w:lang w:val="fr-CH"/>
        </w:rPr>
        <w:t xml:space="preserve"> pour les personnes qui </w:t>
      </w:r>
      <w:r w:rsidRPr="00E777CA">
        <w:rPr>
          <w:rFonts w:cstheme="minorHAnsi"/>
          <w:bCs/>
          <w:lang w:val="fr-CH"/>
        </w:rPr>
        <w:t>o</w:t>
      </w:r>
      <w:r w:rsidR="00795EED" w:rsidRPr="00E777CA">
        <w:rPr>
          <w:rFonts w:cstheme="minorHAnsi"/>
          <w:bCs/>
          <w:lang w:val="fr-CH"/>
        </w:rPr>
        <w:t xml:space="preserve">nt fait une tentative de suicide. On ne vous demande pas le pourquoi du comment, mais on vous aide </w:t>
      </w:r>
      <w:r w:rsidRPr="00E777CA">
        <w:rPr>
          <w:rFonts w:cstheme="minorHAnsi"/>
          <w:bCs/>
          <w:lang w:val="fr-CH"/>
        </w:rPr>
        <w:t>à</w:t>
      </w:r>
      <w:r w:rsidR="00795EED" w:rsidRPr="00E777CA">
        <w:rPr>
          <w:rFonts w:cstheme="minorHAnsi"/>
          <w:bCs/>
          <w:lang w:val="fr-CH"/>
        </w:rPr>
        <w:t xml:space="preserve"> comprendre les processus qui </w:t>
      </w:r>
      <w:r w:rsidRPr="00E777CA">
        <w:rPr>
          <w:rFonts w:cstheme="minorHAnsi"/>
          <w:bCs/>
          <w:lang w:val="fr-CH"/>
        </w:rPr>
        <w:t>o</w:t>
      </w:r>
      <w:r w:rsidR="00795EED" w:rsidRPr="00E777CA">
        <w:rPr>
          <w:rFonts w:cstheme="minorHAnsi"/>
          <w:bCs/>
          <w:lang w:val="fr-CH"/>
        </w:rPr>
        <w:t xml:space="preserve">nt conduit </w:t>
      </w:r>
      <w:r w:rsidRPr="00E777CA">
        <w:rPr>
          <w:rFonts w:cstheme="minorHAnsi"/>
          <w:bCs/>
          <w:lang w:val="fr-CH"/>
        </w:rPr>
        <w:t>à</w:t>
      </w:r>
      <w:r w:rsidR="00795EED" w:rsidRPr="00E777CA">
        <w:rPr>
          <w:rFonts w:cstheme="minorHAnsi"/>
          <w:bCs/>
          <w:lang w:val="fr-CH"/>
        </w:rPr>
        <w:t xml:space="preserve"> la crise suicidaire et </w:t>
      </w:r>
      <w:r w:rsidRPr="00E777CA">
        <w:rPr>
          <w:rFonts w:cstheme="minorHAnsi"/>
          <w:bCs/>
          <w:lang w:val="fr-CH"/>
        </w:rPr>
        <w:t>à</w:t>
      </w:r>
      <w:r w:rsidR="00795EED" w:rsidRPr="00E777CA">
        <w:rPr>
          <w:rFonts w:cstheme="minorHAnsi"/>
          <w:bCs/>
          <w:lang w:val="fr-CH"/>
        </w:rPr>
        <w:t xml:space="preserve"> gagner ainsi en </w:t>
      </w:r>
      <w:r w:rsidRPr="00E777CA">
        <w:rPr>
          <w:rFonts w:cstheme="minorHAnsi"/>
          <w:bCs/>
          <w:lang w:val="fr-CH"/>
        </w:rPr>
        <w:t>clarté</w:t>
      </w:r>
      <w:r w:rsidR="00795EED" w:rsidRPr="00E777CA">
        <w:rPr>
          <w:rFonts w:cstheme="minorHAnsi"/>
          <w:bCs/>
          <w:lang w:val="fr-CH"/>
        </w:rPr>
        <w:t xml:space="preserve"> sur la </w:t>
      </w:r>
      <w:r w:rsidRPr="00E777CA">
        <w:rPr>
          <w:rFonts w:cstheme="minorHAnsi"/>
          <w:bCs/>
          <w:lang w:val="fr-CH"/>
        </w:rPr>
        <w:t>manière</w:t>
      </w:r>
      <w:r w:rsidR="00795EED" w:rsidRPr="00E777CA">
        <w:rPr>
          <w:rFonts w:cstheme="minorHAnsi"/>
          <w:bCs/>
          <w:lang w:val="fr-CH"/>
        </w:rPr>
        <w:t xml:space="preserve"> dont vous pourrez y faire face </w:t>
      </w:r>
      <w:r w:rsidRPr="00E777CA">
        <w:rPr>
          <w:rFonts w:cstheme="minorHAnsi"/>
          <w:bCs/>
          <w:lang w:val="fr-CH"/>
        </w:rPr>
        <w:t>différemment</w:t>
      </w:r>
      <w:r w:rsidR="00795EED" w:rsidRPr="00E777CA">
        <w:rPr>
          <w:rFonts w:cstheme="minorHAnsi"/>
          <w:bCs/>
          <w:lang w:val="fr-CH"/>
        </w:rPr>
        <w:t xml:space="preserve"> </w:t>
      </w:r>
      <w:r w:rsidRPr="00E777CA">
        <w:rPr>
          <w:rFonts w:cstheme="minorHAnsi"/>
          <w:bCs/>
          <w:lang w:val="fr-CH"/>
        </w:rPr>
        <w:t>à</w:t>
      </w:r>
      <w:r w:rsidR="00795EED" w:rsidRPr="00E777CA">
        <w:rPr>
          <w:rFonts w:cstheme="minorHAnsi"/>
          <w:bCs/>
          <w:lang w:val="fr-CH"/>
        </w:rPr>
        <w:t xml:space="preserve"> l'avenir. Vous pouvez choisir librement le lieu de la </w:t>
      </w:r>
      <w:r w:rsidRPr="00E777CA">
        <w:rPr>
          <w:rFonts w:cstheme="minorHAnsi"/>
          <w:bCs/>
          <w:lang w:val="fr-CH"/>
        </w:rPr>
        <w:t>thérapie</w:t>
      </w:r>
      <w:r w:rsidR="00795EED" w:rsidRPr="00E777CA">
        <w:rPr>
          <w:rFonts w:cstheme="minorHAnsi"/>
          <w:bCs/>
          <w:lang w:val="fr-CH"/>
        </w:rPr>
        <w:t xml:space="preserve"> - soit votre domicile, le cabinet de votre </w:t>
      </w:r>
      <w:r w:rsidRPr="00E777CA">
        <w:rPr>
          <w:rFonts w:cstheme="minorHAnsi"/>
          <w:bCs/>
          <w:lang w:val="fr-CH"/>
        </w:rPr>
        <w:t>médecin</w:t>
      </w:r>
      <w:r w:rsidR="00795EED" w:rsidRPr="00E777CA">
        <w:rPr>
          <w:rFonts w:cstheme="minorHAnsi"/>
          <w:bCs/>
          <w:lang w:val="fr-CH"/>
        </w:rPr>
        <w:t xml:space="preserve"> de famille, de votre psychiatre ou de votre psychologue, soit la polyclinique</w:t>
      </w:r>
      <w:r w:rsidRPr="00E777CA">
        <w:rPr>
          <w:rFonts w:cstheme="minorHAnsi"/>
          <w:bCs/>
          <w:lang w:val="fr-CH"/>
        </w:rPr>
        <w:t xml:space="preserve">. </w:t>
      </w:r>
      <w:r w:rsidR="00795EED" w:rsidRPr="00E777CA">
        <w:rPr>
          <w:rFonts w:cstheme="minorHAnsi"/>
          <w:bCs/>
          <w:lang w:val="fr-CH"/>
        </w:rPr>
        <w:t xml:space="preserve">Les frais sont pris en charge par </w:t>
      </w:r>
      <w:r w:rsidRPr="00E777CA">
        <w:rPr>
          <w:rFonts w:cstheme="minorHAnsi"/>
          <w:bCs/>
          <w:lang w:val="fr-CH"/>
        </w:rPr>
        <w:t>l</w:t>
      </w:r>
      <w:r w:rsidR="00795EED" w:rsidRPr="00E777CA">
        <w:rPr>
          <w:rFonts w:cstheme="minorHAnsi"/>
          <w:bCs/>
          <w:lang w:val="fr-CH"/>
        </w:rPr>
        <w:t>'assurance maladie.</w:t>
      </w:r>
      <w:r w:rsidRPr="00E777CA">
        <w:rPr>
          <w:rFonts w:cstheme="minorHAnsi"/>
          <w:bCs/>
          <w:lang w:val="fr-CH"/>
        </w:rPr>
        <w:t xml:space="preserve"> </w:t>
      </w:r>
      <w:r w:rsidR="00795EED" w:rsidRPr="00E777CA">
        <w:rPr>
          <w:rFonts w:cstheme="minorHAnsi"/>
          <w:bCs/>
          <w:lang w:val="fr-CH"/>
        </w:rPr>
        <w:t xml:space="preserve">Vous trouverez de plus amples informations dans le </w:t>
      </w:r>
      <w:r w:rsidRPr="00E777CA">
        <w:rPr>
          <w:rFonts w:cstheme="minorHAnsi"/>
          <w:bCs/>
          <w:lang w:val="fr-CH"/>
        </w:rPr>
        <w:t>dépliant</w:t>
      </w:r>
      <w:r w:rsidR="00795EED" w:rsidRPr="00E777CA">
        <w:rPr>
          <w:rFonts w:cstheme="minorHAnsi"/>
          <w:bCs/>
          <w:lang w:val="fr-CH"/>
        </w:rPr>
        <w:t xml:space="preserve"> destin</w:t>
      </w:r>
      <w:r w:rsidRPr="00E777CA">
        <w:rPr>
          <w:rFonts w:cstheme="minorHAnsi"/>
          <w:bCs/>
          <w:lang w:val="fr-CH"/>
        </w:rPr>
        <w:t>é</w:t>
      </w:r>
      <w:r w:rsidR="00795EED" w:rsidRPr="00E777CA">
        <w:rPr>
          <w:rFonts w:cstheme="minorHAnsi"/>
          <w:bCs/>
          <w:lang w:val="fr-CH"/>
        </w:rPr>
        <w:t xml:space="preserve"> aux patient</w:t>
      </w:r>
      <w:r w:rsidR="00DB53CB" w:rsidRPr="00DB53CB">
        <w:rPr>
          <w:rFonts w:cstheme="minorHAnsi"/>
          <w:bCs/>
          <w:lang w:val="fr-CH"/>
        </w:rPr>
        <w:t>∙</w:t>
      </w:r>
      <w:r w:rsidRPr="00E777CA">
        <w:rPr>
          <w:rFonts w:cstheme="minorHAnsi"/>
          <w:bCs/>
          <w:lang w:val="fr-CH"/>
        </w:rPr>
        <w:t>e</w:t>
      </w:r>
      <w:r w:rsidR="00DB53CB" w:rsidRPr="00DB53CB">
        <w:rPr>
          <w:rFonts w:cstheme="minorHAnsi"/>
          <w:bCs/>
          <w:lang w:val="fr-CH"/>
        </w:rPr>
        <w:t>∙</w:t>
      </w:r>
      <w:r w:rsidR="00795EED" w:rsidRPr="00E777CA">
        <w:rPr>
          <w:rFonts w:cstheme="minorHAnsi"/>
          <w:bCs/>
          <w:lang w:val="fr-CH"/>
        </w:rPr>
        <w:t xml:space="preserve">s et sur </w:t>
      </w:r>
      <w:hyperlink r:id="rId11" w:history="1">
        <w:r w:rsidR="006F583D" w:rsidRPr="008D0B7D">
          <w:rPr>
            <w:rStyle w:val="Hyperlink"/>
            <w:rFonts w:cstheme="minorHAnsi"/>
            <w:bCs/>
            <w:lang w:val="fr-CH"/>
          </w:rPr>
          <w:t>www.assip.org</w:t>
        </w:r>
      </w:hyperlink>
      <w:r w:rsidR="00795EED" w:rsidRPr="00E777CA">
        <w:rPr>
          <w:rFonts w:cstheme="minorHAnsi"/>
          <w:bCs/>
          <w:lang w:val="fr-CH"/>
        </w:rPr>
        <w:t>.</w:t>
      </w:r>
      <w:r w:rsidR="006F583D">
        <w:rPr>
          <w:rFonts w:cstheme="minorHAnsi"/>
          <w:bCs/>
          <w:lang w:val="fr-CH"/>
        </w:rPr>
        <w:t xml:space="preserve"> </w:t>
      </w:r>
      <w:r w:rsidRPr="00E777CA">
        <w:rPr>
          <w:rFonts w:cstheme="minorHAnsi"/>
          <w:bCs/>
          <w:lang w:val="fr-CH"/>
        </w:rPr>
        <w:t>»</w:t>
      </w:r>
    </w:p>
    <w:p w14:paraId="16924C84" w14:textId="343C4ABB" w:rsidR="00FF4988" w:rsidRPr="00E777CA" w:rsidRDefault="00FF4988" w:rsidP="00B94AD3">
      <w:pPr>
        <w:spacing w:after="0" w:line="240" w:lineRule="auto"/>
        <w:rPr>
          <w:rFonts w:cstheme="minorHAnsi"/>
          <w:lang w:val="fr-CH"/>
        </w:rPr>
      </w:pPr>
    </w:p>
    <w:p w14:paraId="343292A9" w14:textId="77777777" w:rsidR="003A2603" w:rsidRPr="00E777CA" w:rsidRDefault="003A2603" w:rsidP="00B94AD3">
      <w:pPr>
        <w:spacing w:after="0" w:line="240" w:lineRule="auto"/>
        <w:rPr>
          <w:rFonts w:cstheme="minorHAnsi"/>
          <w:b/>
          <w:lang w:val="fr-CH"/>
        </w:rPr>
      </w:pPr>
    </w:p>
    <w:p w14:paraId="3BA30826" w14:textId="5CC72897" w:rsidR="00067549" w:rsidRPr="00E777CA" w:rsidRDefault="00067549" w:rsidP="00067549">
      <w:pPr>
        <w:spacing w:after="0" w:line="240" w:lineRule="auto"/>
        <w:rPr>
          <w:rFonts w:cstheme="minorHAnsi"/>
          <w:b/>
          <w:lang w:val="fr-CH"/>
        </w:rPr>
      </w:pPr>
      <w:r w:rsidRPr="00E777CA">
        <w:rPr>
          <w:rFonts w:cstheme="minorHAnsi"/>
          <w:b/>
          <w:lang w:val="fr-CH"/>
        </w:rPr>
        <w:lastRenderedPageBreak/>
        <w:t>Comment adresser une personne concernée ?</w:t>
      </w:r>
    </w:p>
    <w:p w14:paraId="787C6E3F" w14:textId="73F4CBD8" w:rsidR="00067549" w:rsidRPr="00E777CA" w:rsidRDefault="00067549" w:rsidP="00067549">
      <w:pPr>
        <w:spacing w:after="0" w:line="240" w:lineRule="auto"/>
        <w:rPr>
          <w:rFonts w:cstheme="minorHAnsi"/>
          <w:bCs/>
          <w:lang w:val="fr-CH"/>
        </w:rPr>
      </w:pPr>
      <w:r w:rsidRPr="00E777CA">
        <w:rPr>
          <w:rFonts w:cstheme="minorHAnsi"/>
          <w:bCs/>
          <w:lang w:val="fr-CH"/>
        </w:rPr>
        <w:t xml:space="preserve">Vous trouverez les coordonnées pour </w:t>
      </w:r>
      <w:r w:rsidR="004A4510" w:rsidRPr="00E777CA">
        <w:rPr>
          <w:rFonts w:cstheme="minorHAnsi"/>
          <w:bCs/>
          <w:lang w:val="fr-CH"/>
        </w:rPr>
        <w:t xml:space="preserve">les demandes </w:t>
      </w:r>
      <w:r w:rsidRPr="00E777CA">
        <w:rPr>
          <w:rFonts w:cstheme="minorHAnsi"/>
          <w:bCs/>
          <w:lang w:val="fr-CH"/>
        </w:rPr>
        <w:t>(par téléphone ou par e-mail) pour chaque canton sur www.assip.org.</w:t>
      </w:r>
    </w:p>
    <w:p w14:paraId="589E5BEC" w14:textId="77777777" w:rsidR="00067549" w:rsidRPr="00E777CA" w:rsidRDefault="00067549" w:rsidP="00067549">
      <w:pPr>
        <w:spacing w:after="0" w:line="240" w:lineRule="auto"/>
        <w:rPr>
          <w:rFonts w:cstheme="minorHAnsi"/>
          <w:b/>
          <w:lang w:val="fr-CH"/>
        </w:rPr>
      </w:pPr>
    </w:p>
    <w:p w14:paraId="4E396272" w14:textId="2226A615" w:rsidR="00067549" w:rsidRPr="00E777CA" w:rsidRDefault="00067549" w:rsidP="00067549">
      <w:pPr>
        <w:spacing w:after="0" w:line="240" w:lineRule="auto"/>
        <w:rPr>
          <w:rFonts w:cstheme="minorHAnsi"/>
          <w:b/>
          <w:lang w:val="fr-CH"/>
        </w:rPr>
      </w:pPr>
      <w:r w:rsidRPr="00E777CA">
        <w:rPr>
          <w:rFonts w:cstheme="minorHAnsi"/>
          <w:b/>
          <w:lang w:val="fr-CH"/>
        </w:rPr>
        <w:t xml:space="preserve">Une </w:t>
      </w:r>
      <w:r w:rsidR="004A4510" w:rsidRPr="00E777CA">
        <w:rPr>
          <w:rFonts w:cstheme="minorHAnsi"/>
          <w:b/>
          <w:lang w:val="fr-CH"/>
        </w:rPr>
        <w:t>demande d’un</w:t>
      </w:r>
      <w:r w:rsidR="00DB53CB" w:rsidRPr="00DB53CB">
        <w:rPr>
          <w:rFonts w:cstheme="minorHAnsi"/>
          <w:b/>
          <w:lang w:val="fr-CH"/>
        </w:rPr>
        <w:t>∙</w:t>
      </w:r>
      <w:r w:rsidR="004A4510" w:rsidRPr="00E777CA">
        <w:rPr>
          <w:rFonts w:cstheme="minorHAnsi"/>
          <w:b/>
          <w:lang w:val="fr-CH"/>
        </w:rPr>
        <w:t>e professionnel</w:t>
      </w:r>
      <w:r w:rsidR="00DB53CB" w:rsidRPr="00DB53CB">
        <w:rPr>
          <w:rFonts w:cstheme="minorHAnsi"/>
          <w:b/>
          <w:lang w:val="fr-CH"/>
        </w:rPr>
        <w:t>∙</w:t>
      </w:r>
      <w:r w:rsidR="00DB53CB">
        <w:rPr>
          <w:rFonts w:cstheme="minorHAnsi"/>
          <w:b/>
          <w:lang w:val="fr-CH"/>
        </w:rPr>
        <w:t>l</w:t>
      </w:r>
      <w:r w:rsidR="004A4510" w:rsidRPr="00E777CA">
        <w:rPr>
          <w:rFonts w:cstheme="minorHAnsi"/>
          <w:b/>
          <w:lang w:val="fr-CH"/>
        </w:rPr>
        <w:t>e</w:t>
      </w:r>
      <w:r w:rsidRPr="00E777CA">
        <w:rPr>
          <w:rFonts w:cstheme="minorHAnsi"/>
          <w:b/>
          <w:lang w:val="fr-CH"/>
        </w:rPr>
        <w:t xml:space="preserve"> est-elle nécessaire pour que les frais soient pris en charge par la caisse de maladie ?</w:t>
      </w:r>
    </w:p>
    <w:p w14:paraId="0A8296F8" w14:textId="526DFDAA" w:rsidR="00067549" w:rsidRPr="00E777CA" w:rsidRDefault="00067549" w:rsidP="00067549">
      <w:pPr>
        <w:spacing w:after="0" w:line="240" w:lineRule="auto"/>
        <w:rPr>
          <w:rFonts w:cstheme="minorHAnsi"/>
          <w:bCs/>
          <w:lang w:val="fr-CH"/>
        </w:rPr>
      </w:pPr>
      <w:r w:rsidRPr="00E777CA">
        <w:rPr>
          <w:rFonts w:cstheme="minorHAnsi"/>
          <w:bCs/>
          <w:lang w:val="fr-CH"/>
        </w:rPr>
        <w:t>Non. Les frais sont pris en charge par la caisse d'assurance maladie, que le</w:t>
      </w:r>
      <w:r w:rsidR="00DB53CB">
        <w:rPr>
          <w:rFonts w:cstheme="minorHAnsi"/>
          <w:bCs/>
          <w:lang w:val="fr-CH"/>
        </w:rPr>
        <w:t xml:space="preserve"> / </w:t>
      </w:r>
      <w:r w:rsidR="004A4510" w:rsidRPr="00E777CA">
        <w:rPr>
          <w:rFonts w:cstheme="minorHAnsi"/>
          <w:bCs/>
          <w:lang w:val="fr-CH"/>
        </w:rPr>
        <w:t>la</w:t>
      </w:r>
      <w:r w:rsidRPr="00E777CA">
        <w:rPr>
          <w:rFonts w:cstheme="minorHAnsi"/>
          <w:bCs/>
          <w:lang w:val="fr-CH"/>
        </w:rPr>
        <w:t xml:space="preserve"> patient</w:t>
      </w:r>
      <w:r w:rsidR="00DB53CB" w:rsidRPr="00DB53CB">
        <w:rPr>
          <w:rFonts w:cstheme="minorHAnsi"/>
          <w:bCs/>
          <w:lang w:val="fr-CH"/>
        </w:rPr>
        <w:t>∙</w:t>
      </w:r>
      <w:r w:rsidR="004A4510" w:rsidRPr="00E777CA">
        <w:rPr>
          <w:rFonts w:cstheme="minorHAnsi"/>
          <w:bCs/>
          <w:lang w:val="fr-CH"/>
        </w:rPr>
        <w:t>e</w:t>
      </w:r>
      <w:r w:rsidRPr="00E777CA">
        <w:rPr>
          <w:rFonts w:cstheme="minorHAnsi"/>
          <w:bCs/>
          <w:lang w:val="fr-CH"/>
        </w:rPr>
        <w:t xml:space="preserve"> s'inscrive </w:t>
      </w:r>
      <w:r w:rsidR="004A4510" w:rsidRPr="00E777CA">
        <w:rPr>
          <w:rFonts w:cstheme="minorHAnsi"/>
          <w:bCs/>
          <w:lang w:val="fr-CH"/>
        </w:rPr>
        <w:t>lui-même</w:t>
      </w:r>
      <w:r w:rsidR="00DB53CB">
        <w:rPr>
          <w:rFonts w:cstheme="minorHAnsi"/>
          <w:bCs/>
          <w:lang w:val="fr-CH"/>
        </w:rPr>
        <w:t xml:space="preserve"> </w:t>
      </w:r>
      <w:r w:rsidR="004A4510" w:rsidRPr="00E777CA">
        <w:rPr>
          <w:rFonts w:cstheme="minorHAnsi"/>
          <w:bCs/>
          <w:lang w:val="fr-CH"/>
        </w:rPr>
        <w:t>/</w:t>
      </w:r>
      <w:r w:rsidR="00DB53CB">
        <w:rPr>
          <w:rFonts w:cstheme="minorHAnsi"/>
          <w:bCs/>
          <w:lang w:val="fr-CH"/>
        </w:rPr>
        <w:t xml:space="preserve"> </w:t>
      </w:r>
      <w:r w:rsidR="004A4510" w:rsidRPr="00E777CA">
        <w:rPr>
          <w:rFonts w:cstheme="minorHAnsi"/>
          <w:bCs/>
          <w:lang w:val="fr-CH"/>
        </w:rPr>
        <w:t>elle-même</w:t>
      </w:r>
      <w:r w:rsidRPr="00E777CA">
        <w:rPr>
          <w:rFonts w:cstheme="minorHAnsi"/>
          <w:bCs/>
          <w:lang w:val="fr-CH"/>
        </w:rPr>
        <w:t xml:space="preserve"> ou que ce soit </w:t>
      </w:r>
      <w:r w:rsidR="004A4510" w:rsidRPr="00E777CA">
        <w:rPr>
          <w:rFonts w:cstheme="minorHAnsi"/>
          <w:bCs/>
          <w:lang w:val="fr-CH"/>
        </w:rPr>
        <w:t>à</w:t>
      </w:r>
      <w:r w:rsidRPr="00E777CA">
        <w:rPr>
          <w:rFonts w:cstheme="minorHAnsi"/>
          <w:bCs/>
          <w:lang w:val="fr-CH"/>
        </w:rPr>
        <w:t xml:space="preserve"> la suite d'une </w:t>
      </w:r>
      <w:r w:rsidR="004A4510" w:rsidRPr="00E777CA">
        <w:rPr>
          <w:rFonts w:cstheme="minorHAnsi"/>
          <w:bCs/>
          <w:lang w:val="fr-CH"/>
        </w:rPr>
        <w:t>demande d’un</w:t>
      </w:r>
      <w:r w:rsidR="00DB53CB" w:rsidRPr="00DB53CB">
        <w:rPr>
          <w:rFonts w:cstheme="minorHAnsi"/>
          <w:bCs/>
          <w:lang w:val="fr-CH"/>
        </w:rPr>
        <w:t>∙</w:t>
      </w:r>
      <w:r w:rsidR="00DB53CB">
        <w:rPr>
          <w:rFonts w:cstheme="minorHAnsi"/>
          <w:bCs/>
          <w:lang w:val="fr-CH"/>
        </w:rPr>
        <w:t>e</w:t>
      </w:r>
      <w:r w:rsidR="004A4510" w:rsidRPr="00E777CA">
        <w:rPr>
          <w:rFonts w:cstheme="minorHAnsi"/>
          <w:bCs/>
          <w:lang w:val="fr-CH"/>
        </w:rPr>
        <w:t xml:space="preserve"> professionnel</w:t>
      </w:r>
      <w:r w:rsidR="00DB53CB" w:rsidRPr="00DB53CB">
        <w:rPr>
          <w:rFonts w:cstheme="minorHAnsi"/>
          <w:bCs/>
          <w:lang w:val="fr-CH"/>
        </w:rPr>
        <w:t>∙</w:t>
      </w:r>
      <w:r w:rsidR="004A4510" w:rsidRPr="00E777CA">
        <w:rPr>
          <w:rFonts w:cstheme="minorHAnsi"/>
          <w:bCs/>
          <w:lang w:val="fr-CH"/>
        </w:rPr>
        <w:t>le</w:t>
      </w:r>
      <w:r w:rsidRPr="00E777CA">
        <w:rPr>
          <w:rFonts w:cstheme="minorHAnsi"/>
          <w:bCs/>
          <w:lang w:val="fr-CH"/>
        </w:rPr>
        <w:t>.</w:t>
      </w:r>
    </w:p>
    <w:p w14:paraId="6AE25E06" w14:textId="77777777" w:rsidR="00067549" w:rsidRPr="00E777CA" w:rsidRDefault="00067549" w:rsidP="00067549">
      <w:pPr>
        <w:spacing w:after="0" w:line="240" w:lineRule="auto"/>
        <w:rPr>
          <w:rFonts w:cstheme="minorHAnsi"/>
          <w:bCs/>
          <w:lang w:val="fr-CH"/>
        </w:rPr>
      </w:pPr>
    </w:p>
    <w:p w14:paraId="4EE65C9E" w14:textId="05DCD7AB" w:rsidR="00067549" w:rsidRPr="00E777CA" w:rsidRDefault="00067549" w:rsidP="00067549">
      <w:pPr>
        <w:spacing w:after="0" w:line="240" w:lineRule="auto"/>
        <w:rPr>
          <w:rFonts w:cstheme="minorHAnsi"/>
          <w:b/>
          <w:lang w:val="fr-CH"/>
        </w:rPr>
      </w:pPr>
      <w:r w:rsidRPr="00E777CA">
        <w:rPr>
          <w:rFonts w:cstheme="minorHAnsi"/>
          <w:b/>
          <w:lang w:val="fr-CH"/>
        </w:rPr>
        <w:t>Les patient</w:t>
      </w:r>
      <w:r w:rsidR="00DB53CB" w:rsidRPr="00DB53CB">
        <w:rPr>
          <w:rFonts w:cstheme="minorHAnsi"/>
          <w:b/>
          <w:lang w:val="fr-CH"/>
        </w:rPr>
        <w:t>∙</w:t>
      </w:r>
      <w:r w:rsidR="00DB53CB">
        <w:rPr>
          <w:rFonts w:cstheme="minorHAnsi"/>
          <w:b/>
          <w:lang w:val="fr-CH"/>
        </w:rPr>
        <w:t>e</w:t>
      </w:r>
      <w:r w:rsidR="00DB53CB" w:rsidRPr="00DB53CB">
        <w:rPr>
          <w:rFonts w:cstheme="minorHAnsi"/>
          <w:b/>
          <w:lang w:val="fr-CH"/>
        </w:rPr>
        <w:t>∙</w:t>
      </w:r>
      <w:r w:rsidRPr="00E777CA">
        <w:rPr>
          <w:rFonts w:cstheme="minorHAnsi"/>
          <w:b/>
          <w:lang w:val="fr-CH"/>
        </w:rPr>
        <w:t>s sont déjà suivi</w:t>
      </w:r>
      <w:r w:rsidR="00DB53CB" w:rsidRPr="00DB53CB">
        <w:rPr>
          <w:rFonts w:cstheme="minorHAnsi"/>
          <w:b/>
          <w:lang w:val="fr-CH"/>
        </w:rPr>
        <w:t>∙</w:t>
      </w:r>
      <w:r w:rsidR="004A4510" w:rsidRPr="00E777CA">
        <w:rPr>
          <w:rFonts w:cstheme="minorHAnsi"/>
          <w:b/>
          <w:lang w:val="fr-CH"/>
        </w:rPr>
        <w:t>e</w:t>
      </w:r>
      <w:r w:rsidR="00DB53CB" w:rsidRPr="00DB53CB">
        <w:rPr>
          <w:rFonts w:cstheme="minorHAnsi"/>
          <w:b/>
          <w:lang w:val="fr-CH"/>
        </w:rPr>
        <w:t>∙</w:t>
      </w:r>
      <w:r w:rsidRPr="00E777CA">
        <w:rPr>
          <w:rFonts w:cstheme="minorHAnsi"/>
          <w:b/>
          <w:lang w:val="fr-CH"/>
        </w:rPr>
        <w:t>s par un</w:t>
      </w:r>
      <w:r w:rsidR="00DB53CB" w:rsidRPr="00DB53CB">
        <w:rPr>
          <w:rFonts w:cstheme="minorHAnsi"/>
          <w:b/>
          <w:lang w:val="fr-CH"/>
        </w:rPr>
        <w:t>∙</w:t>
      </w:r>
      <w:r w:rsidR="00DB53CB">
        <w:rPr>
          <w:rFonts w:cstheme="minorHAnsi"/>
          <w:b/>
          <w:lang w:val="fr-CH"/>
        </w:rPr>
        <w:t xml:space="preserve">e </w:t>
      </w:r>
      <w:r w:rsidRPr="00E777CA">
        <w:rPr>
          <w:rFonts w:cstheme="minorHAnsi"/>
          <w:b/>
          <w:lang w:val="fr-CH"/>
        </w:rPr>
        <w:t>psychothérapeute</w:t>
      </w:r>
      <w:r w:rsidR="00DB53CB">
        <w:rPr>
          <w:rFonts w:cstheme="minorHAnsi"/>
          <w:b/>
          <w:lang w:val="fr-CH"/>
        </w:rPr>
        <w:t xml:space="preserve"> </w:t>
      </w:r>
      <w:r w:rsidRPr="00E777CA">
        <w:rPr>
          <w:rFonts w:cstheme="minorHAnsi"/>
          <w:b/>
          <w:lang w:val="fr-CH"/>
        </w:rPr>
        <w:t>/</w:t>
      </w:r>
      <w:r w:rsidR="00DB53CB">
        <w:rPr>
          <w:rFonts w:cstheme="minorHAnsi"/>
          <w:b/>
          <w:lang w:val="fr-CH"/>
        </w:rPr>
        <w:t xml:space="preserve"> </w:t>
      </w:r>
      <w:r w:rsidRPr="00E777CA">
        <w:rPr>
          <w:rFonts w:cstheme="minorHAnsi"/>
          <w:b/>
          <w:lang w:val="fr-CH"/>
        </w:rPr>
        <w:t>psychiatre ou une autre équipe de traitement à domicile. Est-ce un problème ?</w:t>
      </w:r>
    </w:p>
    <w:p w14:paraId="2FBF2A54" w14:textId="4C9779FC" w:rsidR="00690594" w:rsidRPr="00E777CA" w:rsidRDefault="00067549" w:rsidP="00690594">
      <w:pPr>
        <w:spacing w:after="0" w:line="240" w:lineRule="auto"/>
        <w:rPr>
          <w:rFonts w:cstheme="minorHAnsi"/>
          <w:lang w:val="fr-CH"/>
        </w:rPr>
      </w:pPr>
      <w:r w:rsidRPr="00E777CA">
        <w:rPr>
          <w:rFonts w:cstheme="minorHAnsi"/>
          <w:bCs/>
          <w:lang w:val="fr-CH"/>
        </w:rPr>
        <w:t>Non. ASSIP est une offre complémentaire et ne remplace en aucun cas les traitements existants. Vos interlocuteurs seront contacté</w:t>
      </w:r>
      <w:r w:rsidR="00DB53CB" w:rsidRPr="00DB53CB">
        <w:rPr>
          <w:rFonts w:cstheme="minorHAnsi"/>
          <w:bCs/>
          <w:lang w:val="fr-CH"/>
        </w:rPr>
        <w:t>∙</w:t>
      </w:r>
      <w:r w:rsidRPr="00E777CA">
        <w:rPr>
          <w:rFonts w:cstheme="minorHAnsi"/>
          <w:bCs/>
          <w:lang w:val="fr-CH"/>
        </w:rPr>
        <w:t>e</w:t>
      </w:r>
      <w:r w:rsidR="00DB53CB" w:rsidRPr="00DB53CB">
        <w:rPr>
          <w:rFonts w:cstheme="minorHAnsi"/>
          <w:bCs/>
          <w:lang w:val="fr-CH"/>
        </w:rPr>
        <w:t>∙</w:t>
      </w:r>
      <w:r w:rsidRPr="00E777CA">
        <w:rPr>
          <w:rFonts w:cstheme="minorHAnsi"/>
          <w:bCs/>
          <w:lang w:val="fr-CH"/>
        </w:rPr>
        <w:t>s par nos soins si vous le souhaitez.</w:t>
      </w:r>
    </w:p>
    <w:p w14:paraId="53C797FB" w14:textId="77777777" w:rsidR="00690594" w:rsidRPr="00E777CA" w:rsidRDefault="00690594" w:rsidP="00596D68">
      <w:pPr>
        <w:spacing w:after="0" w:line="240" w:lineRule="auto"/>
        <w:rPr>
          <w:rFonts w:cstheme="minorHAnsi"/>
          <w:lang w:val="fr-CH"/>
        </w:rPr>
      </w:pPr>
    </w:p>
    <w:p w14:paraId="0CFE54B5" w14:textId="03BB672F" w:rsidR="00737AFD" w:rsidRPr="00E777CA" w:rsidRDefault="00737AFD" w:rsidP="00737AFD">
      <w:pPr>
        <w:spacing w:after="0" w:line="240" w:lineRule="auto"/>
        <w:rPr>
          <w:rFonts w:cstheme="minorHAnsi"/>
          <w:b/>
          <w:lang w:val="fr-CH"/>
        </w:rPr>
      </w:pPr>
      <w:r w:rsidRPr="00E777CA">
        <w:rPr>
          <w:rFonts w:cstheme="minorHAnsi"/>
          <w:b/>
          <w:lang w:val="fr-CH"/>
        </w:rPr>
        <w:t>Comment vous assurez-vous que je sois informé, en tant qu'organisme demandant, de ce qui a été discuté lors de la thérapie brève ASSIP ?</w:t>
      </w:r>
    </w:p>
    <w:p w14:paraId="06EC3497" w14:textId="1E309057" w:rsidR="00737AFD" w:rsidRPr="00E777CA" w:rsidRDefault="00737AFD" w:rsidP="00737AFD">
      <w:pPr>
        <w:spacing w:after="0" w:line="240" w:lineRule="auto"/>
        <w:rPr>
          <w:rFonts w:cstheme="minorHAnsi"/>
          <w:bCs/>
          <w:lang w:val="fr-CH"/>
        </w:rPr>
      </w:pPr>
      <w:r w:rsidRPr="00E777CA">
        <w:rPr>
          <w:rFonts w:cstheme="minorHAnsi"/>
          <w:bCs/>
          <w:lang w:val="fr-CH"/>
        </w:rPr>
        <w:t>Nous attachons de l'importance à une bonne mise en réseau. C'est pourquoi nous vous donnerons un bref feed-back après chaque séance. Pour ce faire, contactez le service spécialis</w:t>
      </w:r>
      <w:r w:rsidR="002E538F" w:rsidRPr="00E777CA">
        <w:rPr>
          <w:rFonts w:cstheme="minorHAnsi"/>
          <w:bCs/>
          <w:lang w:val="fr-CH"/>
        </w:rPr>
        <w:t>é</w:t>
      </w:r>
      <w:r w:rsidRPr="00E777CA">
        <w:rPr>
          <w:rFonts w:cstheme="minorHAnsi"/>
          <w:bCs/>
          <w:lang w:val="fr-CH"/>
        </w:rPr>
        <w:t xml:space="preserve"> de votre canton (voir les coordonnées sur </w:t>
      </w:r>
      <w:hyperlink r:id="rId12" w:history="1">
        <w:r w:rsidR="006F583D" w:rsidRPr="008D0B7D">
          <w:rPr>
            <w:rStyle w:val="Hyperlink"/>
            <w:rFonts w:cstheme="minorHAnsi"/>
            <w:bCs/>
            <w:lang w:val="fr-CH"/>
          </w:rPr>
          <w:t>www.assip.org</w:t>
        </w:r>
      </w:hyperlink>
      <w:r w:rsidRPr="00E777CA">
        <w:rPr>
          <w:rFonts w:cstheme="minorHAnsi"/>
          <w:bCs/>
          <w:lang w:val="fr-CH"/>
        </w:rPr>
        <w:t>) et donnez-nous vos coordonnées, que vous inscrivez vous-même votre patient</w:t>
      </w:r>
      <w:r w:rsidR="00DB53CB" w:rsidRPr="00DB53CB">
        <w:rPr>
          <w:rFonts w:cstheme="minorHAnsi"/>
          <w:bCs/>
          <w:lang w:val="fr-CH"/>
        </w:rPr>
        <w:t>∙</w:t>
      </w:r>
      <w:r w:rsidRPr="00E777CA">
        <w:rPr>
          <w:rFonts w:cstheme="minorHAnsi"/>
          <w:bCs/>
          <w:lang w:val="fr-CH"/>
        </w:rPr>
        <w:t>e chez nous ou que votre patient</w:t>
      </w:r>
      <w:r w:rsidR="00DB53CB" w:rsidRPr="00DB53CB">
        <w:rPr>
          <w:rFonts w:cstheme="minorHAnsi"/>
          <w:bCs/>
          <w:lang w:val="fr-CH"/>
        </w:rPr>
        <w:t>∙</w:t>
      </w:r>
      <w:r w:rsidRPr="00E777CA">
        <w:rPr>
          <w:rFonts w:cstheme="minorHAnsi"/>
          <w:bCs/>
          <w:lang w:val="fr-CH"/>
        </w:rPr>
        <w:t>e s'inscrive directement. Après la thérapie brève ASSIP, nous envoyons rapidement un rapport final. II est préférable d'informer votre patient</w:t>
      </w:r>
      <w:r w:rsidR="00DB53CB" w:rsidRPr="00DB53CB">
        <w:rPr>
          <w:rFonts w:cstheme="minorHAnsi"/>
          <w:bCs/>
          <w:lang w:val="fr-CH"/>
        </w:rPr>
        <w:t>∙</w:t>
      </w:r>
      <w:r w:rsidRPr="00E777CA">
        <w:rPr>
          <w:rFonts w:cstheme="minorHAnsi"/>
          <w:bCs/>
          <w:lang w:val="fr-CH"/>
        </w:rPr>
        <w:t>e que vous serez tenu</w:t>
      </w:r>
      <w:r w:rsidR="00DB53CB" w:rsidRPr="00DB53CB">
        <w:rPr>
          <w:rFonts w:cstheme="minorHAnsi"/>
          <w:bCs/>
          <w:lang w:val="fr-CH"/>
        </w:rPr>
        <w:t>∙</w:t>
      </w:r>
      <w:r w:rsidRPr="00E777CA">
        <w:rPr>
          <w:rFonts w:cstheme="minorHAnsi"/>
          <w:bCs/>
          <w:lang w:val="fr-CH"/>
        </w:rPr>
        <w:t xml:space="preserve">e au courant du déroulement de l'ASSIP - nous le ferons également de notre </w:t>
      </w:r>
      <w:r w:rsidR="002E538F" w:rsidRPr="00E777CA">
        <w:rPr>
          <w:rFonts w:cstheme="minorHAnsi"/>
          <w:bCs/>
          <w:lang w:val="fr-CH"/>
        </w:rPr>
        <w:t>côté</w:t>
      </w:r>
      <w:r w:rsidRPr="00E777CA">
        <w:rPr>
          <w:rFonts w:cstheme="minorHAnsi"/>
          <w:bCs/>
          <w:lang w:val="fr-CH"/>
        </w:rPr>
        <w:t>.</w:t>
      </w:r>
    </w:p>
    <w:p w14:paraId="2EAA3C14" w14:textId="77777777" w:rsidR="00737AFD" w:rsidRPr="00E777CA" w:rsidRDefault="00737AFD" w:rsidP="00737AFD">
      <w:pPr>
        <w:spacing w:after="0" w:line="240" w:lineRule="auto"/>
        <w:rPr>
          <w:rFonts w:cstheme="minorHAnsi"/>
          <w:bCs/>
          <w:lang w:val="fr-CH"/>
        </w:rPr>
      </w:pPr>
    </w:p>
    <w:p w14:paraId="53CFA015" w14:textId="238DCC7D" w:rsidR="00737AFD" w:rsidRPr="00E777CA" w:rsidRDefault="00737AFD" w:rsidP="00737AFD">
      <w:pPr>
        <w:spacing w:after="0" w:line="240" w:lineRule="auto"/>
        <w:rPr>
          <w:rFonts w:cstheme="minorHAnsi"/>
          <w:b/>
          <w:lang w:val="fr-CH"/>
        </w:rPr>
      </w:pPr>
      <w:r w:rsidRPr="00E777CA">
        <w:rPr>
          <w:rFonts w:cstheme="minorHAnsi"/>
          <w:b/>
          <w:lang w:val="fr-CH"/>
        </w:rPr>
        <w:t>J'ai des questions techniques sur l'ASSIP. A qui puis-je m’adresser ?</w:t>
      </w:r>
    </w:p>
    <w:p w14:paraId="4B7C33A0" w14:textId="26DC0371" w:rsidR="00690594" w:rsidRPr="00E777CA" w:rsidRDefault="00737AFD" w:rsidP="00596D68">
      <w:pPr>
        <w:spacing w:after="0" w:line="240" w:lineRule="auto"/>
        <w:rPr>
          <w:rFonts w:cstheme="minorHAnsi"/>
          <w:lang w:val="fr-CH"/>
        </w:rPr>
      </w:pPr>
      <w:r w:rsidRPr="00E777CA">
        <w:rPr>
          <w:rFonts w:cstheme="minorHAnsi"/>
          <w:bCs/>
          <w:lang w:val="fr-CH"/>
        </w:rPr>
        <w:t xml:space="preserve">Vous pouvez nous poser vos questions par e-mail à </w:t>
      </w:r>
      <w:hyperlink r:id="rId13" w:history="1">
        <w:r w:rsidR="00C23049" w:rsidRPr="008D0B7D">
          <w:rPr>
            <w:rStyle w:val="Hyperlink"/>
            <w:rFonts w:cstheme="minorHAnsi"/>
            <w:bCs/>
            <w:lang w:val="fr-CH"/>
          </w:rPr>
          <w:t>assip@hin.ch</w:t>
        </w:r>
      </w:hyperlink>
      <w:r w:rsidR="00C23049">
        <w:rPr>
          <w:rFonts w:cstheme="minorHAnsi"/>
          <w:bCs/>
          <w:lang w:val="fr-CH"/>
        </w:rPr>
        <w:t xml:space="preserve"> </w:t>
      </w:r>
      <w:r w:rsidRPr="00E777CA">
        <w:rPr>
          <w:rFonts w:cstheme="minorHAnsi"/>
          <w:bCs/>
          <w:lang w:val="fr-CH"/>
        </w:rPr>
        <w:t>ou par téléphone au 077 527 86 18.</w:t>
      </w:r>
    </w:p>
    <w:p w14:paraId="76D5618E" w14:textId="6B64FE67" w:rsidR="00690594" w:rsidRPr="00E777CA" w:rsidRDefault="00690594" w:rsidP="00596D68">
      <w:pPr>
        <w:spacing w:after="0" w:line="240" w:lineRule="auto"/>
        <w:rPr>
          <w:rFonts w:cstheme="minorHAnsi"/>
          <w:lang w:val="fr-CH"/>
        </w:rPr>
      </w:pPr>
    </w:p>
    <w:p w14:paraId="1C80B6AC" w14:textId="10ECA4B3" w:rsidR="001A386D" w:rsidRPr="00E777CA" w:rsidRDefault="001A386D" w:rsidP="00596D68">
      <w:pPr>
        <w:spacing w:after="0" w:line="240" w:lineRule="auto"/>
        <w:rPr>
          <w:rFonts w:cstheme="minorHAnsi"/>
          <w:lang w:val="fr-CH"/>
        </w:rPr>
      </w:pPr>
    </w:p>
    <w:p w14:paraId="3514CC70" w14:textId="1E15337F" w:rsidR="001A386D" w:rsidRPr="00E777CA" w:rsidRDefault="002E538F" w:rsidP="001A386D">
      <w:pPr>
        <w:pBdr>
          <w:bottom w:val="single" w:sz="4" w:space="1" w:color="auto"/>
        </w:pBdr>
        <w:spacing w:after="240" w:line="240" w:lineRule="auto"/>
        <w:rPr>
          <w:rFonts w:cstheme="minorHAnsi"/>
          <w:sz w:val="36"/>
          <w:lang w:val="fr-CH"/>
        </w:rPr>
      </w:pPr>
      <w:r w:rsidRPr="00E777CA">
        <w:rPr>
          <w:rFonts w:cstheme="minorHAnsi"/>
          <w:sz w:val="36"/>
          <w:lang w:val="fr-CH"/>
        </w:rPr>
        <w:t>FORMATIONS</w:t>
      </w:r>
    </w:p>
    <w:p w14:paraId="03507307" w14:textId="24611D42" w:rsidR="002E538F" w:rsidRPr="00E777CA" w:rsidRDefault="002E538F" w:rsidP="002E538F">
      <w:pPr>
        <w:spacing w:after="0" w:line="240" w:lineRule="auto"/>
        <w:rPr>
          <w:rFonts w:cstheme="minorHAnsi"/>
          <w:b/>
          <w:lang w:val="fr-CH"/>
        </w:rPr>
      </w:pPr>
      <w:r w:rsidRPr="00E777CA">
        <w:rPr>
          <w:rFonts w:cstheme="minorHAnsi"/>
          <w:b/>
          <w:lang w:val="fr-CH"/>
        </w:rPr>
        <w:t>Quelles sont les formations proposées ?</w:t>
      </w:r>
    </w:p>
    <w:p w14:paraId="4F46ACC4" w14:textId="7F8A209C" w:rsidR="000717FB" w:rsidRPr="00E777CA" w:rsidRDefault="002E538F" w:rsidP="002E538F">
      <w:pPr>
        <w:spacing w:after="0" w:line="240" w:lineRule="auto"/>
        <w:rPr>
          <w:rFonts w:cstheme="minorHAnsi"/>
          <w:bCs/>
          <w:lang w:val="fr-CH"/>
        </w:rPr>
      </w:pPr>
      <w:r w:rsidRPr="00E777CA">
        <w:rPr>
          <w:rFonts w:cstheme="minorHAnsi"/>
          <w:bCs/>
          <w:lang w:val="fr-CH"/>
        </w:rPr>
        <w:t xml:space="preserve">Vous trouverez du </w:t>
      </w:r>
      <w:r w:rsidR="007E11EE" w:rsidRPr="00E777CA">
        <w:rPr>
          <w:rFonts w:cstheme="minorHAnsi"/>
          <w:bCs/>
          <w:lang w:val="fr-CH"/>
        </w:rPr>
        <w:t>matériel</w:t>
      </w:r>
      <w:r w:rsidRPr="00E777CA">
        <w:rPr>
          <w:rFonts w:cstheme="minorHAnsi"/>
          <w:bCs/>
          <w:lang w:val="fr-CH"/>
        </w:rPr>
        <w:t xml:space="preserve"> de formation sur ASSIP </w:t>
      </w:r>
      <w:r w:rsidR="007E11EE" w:rsidRPr="00E777CA">
        <w:rPr>
          <w:rFonts w:cstheme="minorHAnsi"/>
          <w:bCs/>
          <w:lang w:val="fr-CH"/>
        </w:rPr>
        <w:t>à</w:t>
      </w:r>
      <w:r w:rsidRPr="00E777CA">
        <w:rPr>
          <w:rFonts w:cstheme="minorHAnsi"/>
          <w:bCs/>
          <w:lang w:val="fr-CH"/>
        </w:rPr>
        <w:t xml:space="preserve"> </w:t>
      </w:r>
      <w:r w:rsidR="007E11EE" w:rsidRPr="00E777CA">
        <w:rPr>
          <w:rFonts w:cstheme="minorHAnsi"/>
          <w:bCs/>
          <w:lang w:val="fr-CH"/>
        </w:rPr>
        <w:t>l</w:t>
      </w:r>
      <w:r w:rsidRPr="00E777CA">
        <w:rPr>
          <w:rFonts w:cstheme="minorHAnsi"/>
          <w:bCs/>
          <w:lang w:val="fr-CH"/>
        </w:rPr>
        <w:t>'intention des personnes adress</w:t>
      </w:r>
      <w:r w:rsidR="000717FB" w:rsidRPr="00E777CA">
        <w:rPr>
          <w:rFonts w:cstheme="minorHAnsi"/>
          <w:bCs/>
          <w:lang w:val="fr-CH"/>
        </w:rPr>
        <w:t xml:space="preserve">ant </w:t>
      </w:r>
      <w:r w:rsidRPr="00E777CA">
        <w:rPr>
          <w:rFonts w:cstheme="minorHAnsi"/>
          <w:bCs/>
          <w:lang w:val="fr-CH"/>
        </w:rPr>
        <w:t>des patient</w:t>
      </w:r>
      <w:r w:rsidR="00DB53CB" w:rsidRPr="00DB53CB">
        <w:rPr>
          <w:rFonts w:cstheme="minorHAnsi"/>
          <w:bCs/>
          <w:lang w:val="fr-CH"/>
        </w:rPr>
        <w:t>∙</w:t>
      </w:r>
      <w:r w:rsidR="007E11EE" w:rsidRPr="00E777CA">
        <w:rPr>
          <w:rFonts w:cstheme="minorHAnsi"/>
          <w:bCs/>
          <w:lang w:val="fr-CH"/>
        </w:rPr>
        <w:t>e</w:t>
      </w:r>
      <w:r w:rsidR="00DB53CB" w:rsidRPr="00DB53CB">
        <w:rPr>
          <w:rFonts w:cstheme="minorHAnsi"/>
          <w:bCs/>
          <w:lang w:val="fr-CH"/>
        </w:rPr>
        <w:t>∙</w:t>
      </w:r>
      <w:r w:rsidRPr="00E777CA">
        <w:rPr>
          <w:rFonts w:cstheme="minorHAnsi"/>
          <w:bCs/>
          <w:lang w:val="fr-CH"/>
        </w:rPr>
        <w:t xml:space="preserve">s sur le site www.assip.org (mis </w:t>
      </w:r>
      <w:r w:rsidR="007E11EE" w:rsidRPr="00E777CA">
        <w:rPr>
          <w:rFonts w:cstheme="minorHAnsi"/>
          <w:bCs/>
          <w:lang w:val="fr-CH"/>
        </w:rPr>
        <w:t>à</w:t>
      </w:r>
      <w:r w:rsidRPr="00E777CA">
        <w:rPr>
          <w:rFonts w:cstheme="minorHAnsi"/>
          <w:bCs/>
          <w:lang w:val="fr-CH"/>
        </w:rPr>
        <w:t xml:space="preserve"> jour en </w:t>
      </w:r>
      <w:r w:rsidR="000717FB" w:rsidRPr="00E777CA">
        <w:rPr>
          <w:rFonts w:cstheme="minorHAnsi"/>
          <w:bCs/>
          <w:lang w:val="fr-CH"/>
        </w:rPr>
        <w:t>permanence</w:t>
      </w:r>
      <w:r w:rsidRPr="00E777CA">
        <w:rPr>
          <w:rFonts w:cstheme="minorHAnsi"/>
          <w:bCs/>
          <w:lang w:val="fr-CH"/>
        </w:rPr>
        <w:t>).</w:t>
      </w:r>
    </w:p>
    <w:p w14:paraId="4816000A" w14:textId="0A8CE6A4" w:rsidR="002E538F" w:rsidRPr="00E777CA" w:rsidRDefault="002E538F" w:rsidP="002E538F">
      <w:pPr>
        <w:spacing w:after="0" w:line="240" w:lineRule="auto"/>
        <w:rPr>
          <w:rFonts w:cstheme="minorHAnsi"/>
          <w:bCs/>
          <w:lang w:val="fr-CH"/>
        </w:rPr>
      </w:pPr>
      <w:r w:rsidRPr="00E777CA">
        <w:rPr>
          <w:rFonts w:cstheme="minorHAnsi"/>
          <w:bCs/>
          <w:lang w:val="fr-CH"/>
        </w:rPr>
        <w:t xml:space="preserve">Nous proposons </w:t>
      </w:r>
      <w:r w:rsidR="000717FB" w:rsidRPr="00E777CA">
        <w:rPr>
          <w:rFonts w:cstheme="minorHAnsi"/>
          <w:bCs/>
          <w:lang w:val="fr-CH"/>
        </w:rPr>
        <w:t>également</w:t>
      </w:r>
      <w:r w:rsidRPr="00E777CA">
        <w:rPr>
          <w:rFonts w:cstheme="minorHAnsi"/>
          <w:bCs/>
          <w:lang w:val="fr-CH"/>
        </w:rPr>
        <w:t xml:space="preserve"> des formations sur la gestion des patient</w:t>
      </w:r>
      <w:r w:rsidR="00DB53CB" w:rsidRPr="00DB53CB">
        <w:rPr>
          <w:rFonts w:cstheme="minorHAnsi"/>
          <w:bCs/>
          <w:lang w:val="fr-CH"/>
        </w:rPr>
        <w:t>∙</w:t>
      </w:r>
      <w:r w:rsidR="000717FB" w:rsidRPr="00E777CA">
        <w:rPr>
          <w:rFonts w:cstheme="minorHAnsi"/>
          <w:bCs/>
          <w:lang w:val="fr-CH"/>
        </w:rPr>
        <w:t>e</w:t>
      </w:r>
      <w:r w:rsidR="00DB53CB" w:rsidRPr="00DB53CB">
        <w:rPr>
          <w:rFonts w:cstheme="minorHAnsi"/>
          <w:bCs/>
          <w:lang w:val="fr-CH"/>
        </w:rPr>
        <w:t>∙</w:t>
      </w:r>
      <w:r w:rsidRPr="00E777CA">
        <w:rPr>
          <w:rFonts w:cstheme="minorHAnsi"/>
          <w:bCs/>
          <w:lang w:val="fr-CH"/>
        </w:rPr>
        <w:t xml:space="preserve">s </w:t>
      </w:r>
      <w:r w:rsidR="000717FB" w:rsidRPr="00E777CA">
        <w:rPr>
          <w:rFonts w:cstheme="minorHAnsi"/>
          <w:bCs/>
          <w:lang w:val="fr-CH"/>
        </w:rPr>
        <w:t>présentant</w:t>
      </w:r>
      <w:r w:rsidRPr="00E777CA">
        <w:rPr>
          <w:rFonts w:cstheme="minorHAnsi"/>
          <w:bCs/>
          <w:lang w:val="fr-CH"/>
        </w:rPr>
        <w:t xml:space="preserve"> des </w:t>
      </w:r>
      <w:r w:rsidR="000717FB" w:rsidRPr="00E777CA">
        <w:rPr>
          <w:rFonts w:cstheme="minorHAnsi"/>
          <w:bCs/>
          <w:lang w:val="fr-CH"/>
        </w:rPr>
        <w:t>pensées</w:t>
      </w:r>
      <w:r w:rsidRPr="00E777CA">
        <w:rPr>
          <w:rFonts w:cstheme="minorHAnsi"/>
          <w:bCs/>
          <w:lang w:val="fr-CH"/>
        </w:rPr>
        <w:t xml:space="preserve"> et des comportements suicidaires. Vous trouverez toutes les informations sur www.assip.org.</w:t>
      </w:r>
    </w:p>
    <w:p w14:paraId="678F2B9A" w14:textId="0BE2C938" w:rsidR="002E538F" w:rsidRPr="00E777CA" w:rsidRDefault="002E538F" w:rsidP="002E538F">
      <w:pPr>
        <w:spacing w:after="0" w:line="240" w:lineRule="auto"/>
        <w:rPr>
          <w:rFonts w:cstheme="minorHAnsi"/>
          <w:bCs/>
          <w:lang w:val="fr-CH"/>
        </w:rPr>
      </w:pPr>
      <w:r w:rsidRPr="00E777CA">
        <w:rPr>
          <w:rFonts w:cstheme="minorHAnsi"/>
          <w:bCs/>
          <w:lang w:val="fr-CH"/>
        </w:rPr>
        <w:t xml:space="preserve">Si vous ne trouvez pas d'offre correspondant </w:t>
      </w:r>
      <w:r w:rsidR="000717FB" w:rsidRPr="00E777CA">
        <w:rPr>
          <w:rFonts w:cstheme="minorHAnsi"/>
          <w:bCs/>
          <w:lang w:val="fr-CH"/>
        </w:rPr>
        <w:t>à</w:t>
      </w:r>
      <w:r w:rsidRPr="00E777CA">
        <w:rPr>
          <w:rFonts w:cstheme="minorHAnsi"/>
          <w:bCs/>
          <w:lang w:val="fr-CH"/>
        </w:rPr>
        <w:t xml:space="preserve"> vos besoins, n'</w:t>
      </w:r>
      <w:r w:rsidR="000717FB" w:rsidRPr="00E777CA">
        <w:rPr>
          <w:rFonts w:cstheme="minorHAnsi"/>
          <w:bCs/>
          <w:lang w:val="fr-CH"/>
        </w:rPr>
        <w:t>hésitez</w:t>
      </w:r>
      <w:r w:rsidRPr="00E777CA">
        <w:rPr>
          <w:rFonts w:cstheme="minorHAnsi"/>
          <w:bCs/>
          <w:lang w:val="fr-CH"/>
        </w:rPr>
        <w:t xml:space="preserve"> pas </w:t>
      </w:r>
      <w:r w:rsidR="000717FB" w:rsidRPr="00E777CA">
        <w:rPr>
          <w:rFonts w:cstheme="minorHAnsi"/>
          <w:bCs/>
          <w:lang w:val="fr-CH"/>
        </w:rPr>
        <w:t>à</w:t>
      </w:r>
      <w:r w:rsidRPr="00E777CA">
        <w:rPr>
          <w:rFonts w:cstheme="minorHAnsi"/>
          <w:bCs/>
          <w:lang w:val="fr-CH"/>
        </w:rPr>
        <w:t xml:space="preserve"> nous contacter </w:t>
      </w:r>
      <w:r w:rsidR="000717FB" w:rsidRPr="00E777CA">
        <w:rPr>
          <w:rFonts w:cstheme="minorHAnsi"/>
          <w:bCs/>
          <w:lang w:val="fr-CH"/>
        </w:rPr>
        <w:t xml:space="preserve">à </w:t>
      </w:r>
      <w:r w:rsidRPr="00E777CA">
        <w:rPr>
          <w:rFonts w:cstheme="minorHAnsi"/>
          <w:bCs/>
          <w:lang w:val="fr-CH"/>
        </w:rPr>
        <w:t xml:space="preserve">l'adresse </w:t>
      </w:r>
      <w:hyperlink r:id="rId14" w:history="1">
        <w:r w:rsidR="006F583D" w:rsidRPr="008D0B7D">
          <w:rPr>
            <w:rStyle w:val="Hyperlink"/>
            <w:rFonts w:cstheme="minorHAnsi"/>
            <w:bCs/>
            <w:lang w:val="fr-CH"/>
          </w:rPr>
          <w:t>assip@hin.ch</w:t>
        </w:r>
      </w:hyperlink>
      <w:r w:rsidRPr="00E777CA">
        <w:rPr>
          <w:rFonts w:cstheme="minorHAnsi"/>
          <w:bCs/>
          <w:lang w:val="fr-CH"/>
        </w:rPr>
        <w:t>. Nous proposons volontiers des formations sur mesure.</w:t>
      </w:r>
    </w:p>
    <w:p w14:paraId="7A889E64" w14:textId="77777777" w:rsidR="002E538F" w:rsidRPr="00E777CA" w:rsidRDefault="002E538F" w:rsidP="002E538F">
      <w:pPr>
        <w:spacing w:after="0" w:line="240" w:lineRule="auto"/>
        <w:rPr>
          <w:rFonts w:cstheme="minorHAnsi"/>
          <w:b/>
          <w:lang w:val="fr-CH"/>
        </w:rPr>
      </w:pPr>
    </w:p>
    <w:p w14:paraId="66314E4C" w14:textId="257FAEA6" w:rsidR="002E538F" w:rsidRPr="00E777CA" w:rsidRDefault="002E538F" w:rsidP="002E538F">
      <w:pPr>
        <w:spacing w:after="0" w:line="240" w:lineRule="auto"/>
        <w:rPr>
          <w:rFonts w:cstheme="minorHAnsi"/>
          <w:b/>
          <w:lang w:val="fr-CH"/>
        </w:rPr>
      </w:pPr>
      <w:r w:rsidRPr="00E777CA">
        <w:rPr>
          <w:rFonts w:cstheme="minorHAnsi"/>
          <w:b/>
          <w:lang w:val="fr-CH"/>
        </w:rPr>
        <w:t xml:space="preserve">Je souhaite suivre une formation de </w:t>
      </w:r>
      <w:r w:rsidR="007E11EE" w:rsidRPr="00E777CA">
        <w:rPr>
          <w:rFonts w:cstheme="minorHAnsi"/>
          <w:b/>
          <w:lang w:val="fr-CH"/>
        </w:rPr>
        <w:t>thérapeute</w:t>
      </w:r>
      <w:r w:rsidRPr="00E777CA">
        <w:rPr>
          <w:rFonts w:cstheme="minorHAnsi"/>
          <w:b/>
          <w:lang w:val="fr-CH"/>
        </w:rPr>
        <w:t xml:space="preserve"> ASSIP</w:t>
      </w:r>
      <w:r w:rsidR="007E11EE" w:rsidRPr="00E777CA">
        <w:rPr>
          <w:rFonts w:cstheme="minorHAnsi"/>
          <w:b/>
          <w:lang w:val="fr-CH"/>
        </w:rPr>
        <w:t xml:space="preserve"> </w:t>
      </w:r>
      <w:r w:rsidRPr="00E777CA">
        <w:rPr>
          <w:rFonts w:cstheme="minorHAnsi"/>
          <w:b/>
          <w:lang w:val="fr-CH"/>
        </w:rPr>
        <w:t>(Home Treatment). Quelles</w:t>
      </w:r>
      <w:r w:rsidR="007E11EE" w:rsidRPr="00E777CA">
        <w:rPr>
          <w:rFonts w:cstheme="minorHAnsi"/>
          <w:b/>
          <w:lang w:val="fr-CH"/>
        </w:rPr>
        <w:t xml:space="preserve"> </w:t>
      </w:r>
      <w:r w:rsidRPr="00E777CA">
        <w:rPr>
          <w:rFonts w:cstheme="minorHAnsi"/>
          <w:b/>
          <w:lang w:val="fr-CH"/>
        </w:rPr>
        <w:t>sont les</w:t>
      </w:r>
      <w:r w:rsidR="007E11EE" w:rsidRPr="00E777CA">
        <w:rPr>
          <w:rFonts w:cstheme="minorHAnsi"/>
          <w:b/>
          <w:lang w:val="fr-CH"/>
        </w:rPr>
        <w:t xml:space="preserve"> </w:t>
      </w:r>
      <w:r w:rsidRPr="00E777CA">
        <w:rPr>
          <w:rFonts w:cstheme="minorHAnsi"/>
          <w:b/>
          <w:lang w:val="fr-CH"/>
        </w:rPr>
        <w:t xml:space="preserve">conditions </w:t>
      </w:r>
      <w:r w:rsidR="007E11EE" w:rsidRPr="00E777CA">
        <w:rPr>
          <w:rFonts w:cstheme="minorHAnsi"/>
          <w:b/>
          <w:lang w:val="fr-CH"/>
        </w:rPr>
        <w:t>préalables</w:t>
      </w:r>
      <w:r w:rsidRPr="00E777CA">
        <w:rPr>
          <w:rFonts w:cstheme="minorHAnsi"/>
          <w:b/>
          <w:lang w:val="fr-CH"/>
        </w:rPr>
        <w:t xml:space="preserve"> que je dois </w:t>
      </w:r>
      <w:r w:rsidR="007E11EE" w:rsidRPr="00E777CA">
        <w:rPr>
          <w:rFonts w:cstheme="minorHAnsi"/>
          <w:b/>
          <w:lang w:val="fr-CH"/>
        </w:rPr>
        <w:t>remplir ?</w:t>
      </w:r>
    </w:p>
    <w:p w14:paraId="2D70ABEC" w14:textId="7CAD3213" w:rsidR="002E538F" w:rsidRPr="00E777CA" w:rsidRDefault="002E538F" w:rsidP="002E538F">
      <w:pPr>
        <w:spacing w:after="0" w:line="240" w:lineRule="auto"/>
        <w:rPr>
          <w:rFonts w:cstheme="minorHAnsi"/>
          <w:bCs/>
          <w:lang w:val="fr-CH"/>
        </w:rPr>
      </w:pPr>
      <w:r w:rsidRPr="00E777CA">
        <w:rPr>
          <w:rFonts w:cstheme="minorHAnsi"/>
          <w:bCs/>
          <w:lang w:val="fr-CH"/>
        </w:rPr>
        <w:t xml:space="preserve">Vous devez </w:t>
      </w:r>
      <w:r w:rsidR="007E11EE" w:rsidRPr="00E777CA">
        <w:rPr>
          <w:rFonts w:cstheme="minorHAnsi"/>
          <w:bCs/>
          <w:lang w:val="fr-CH"/>
        </w:rPr>
        <w:t>être</w:t>
      </w:r>
      <w:r w:rsidRPr="00E777CA">
        <w:rPr>
          <w:rFonts w:cstheme="minorHAnsi"/>
          <w:bCs/>
          <w:lang w:val="fr-CH"/>
        </w:rPr>
        <w:t xml:space="preserve"> titulaire d'un dipl</w:t>
      </w:r>
      <w:r w:rsidR="007E11EE" w:rsidRPr="00E777CA">
        <w:rPr>
          <w:rFonts w:cstheme="minorHAnsi"/>
          <w:bCs/>
          <w:lang w:val="fr-CH"/>
        </w:rPr>
        <w:t>ô</w:t>
      </w:r>
      <w:r w:rsidRPr="00E777CA">
        <w:rPr>
          <w:rFonts w:cstheme="minorHAnsi"/>
          <w:bCs/>
          <w:lang w:val="fr-CH"/>
        </w:rPr>
        <w:t xml:space="preserve">me en </w:t>
      </w:r>
      <w:r w:rsidR="007E11EE" w:rsidRPr="00E777CA">
        <w:rPr>
          <w:rFonts w:cstheme="minorHAnsi"/>
          <w:bCs/>
          <w:lang w:val="fr-CH"/>
        </w:rPr>
        <w:t>médecine</w:t>
      </w:r>
      <w:r w:rsidRPr="00E777CA">
        <w:rPr>
          <w:rFonts w:cstheme="minorHAnsi"/>
          <w:bCs/>
          <w:lang w:val="fr-CH"/>
        </w:rPr>
        <w:t xml:space="preserve"> ou en psychologie et avoir </w:t>
      </w:r>
      <w:r w:rsidR="007E11EE" w:rsidRPr="00E777CA">
        <w:rPr>
          <w:rFonts w:cstheme="minorHAnsi"/>
          <w:bCs/>
          <w:lang w:val="fr-CH"/>
        </w:rPr>
        <w:t>commencé</w:t>
      </w:r>
      <w:r w:rsidRPr="00E777CA">
        <w:rPr>
          <w:rFonts w:cstheme="minorHAnsi"/>
          <w:bCs/>
          <w:lang w:val="fr-CH"/>
        </w:rPr>
        <w:t xml:space="preserve"> ou termin</w:t>
      </w:r>
      <w:r w:rsidR="007E11EE" w:rsidRPr="00E777CA">
        <w:rPr>
          <w:rFonts w:cstheme="minorHAnsi"/>
          <w:bCs/>
          <w:lang w:val="fr-CH"/>
        </w:rPr>
        <w:t>é</w:t>
      </w:r>
      <w:r w:rsidRPr="00E777CA">
        <w:rPr>
          <w:rFonts w:cstheme="minorHAnsi"/>
          <w:bCs/>
          <w:lang w:val="fr-CH"/>
        </w:rPr>
        <w:t xml:space="preserve"> vos </w:t>
      </w:r>
      <w:r w:rsidR="007E11EE" w:rsidRPr="00E777CA">
        <w:rPr>
          <w:rFonts w:cstheme="minorHAnsi"/>
          <w:bCs/>
          <w:lang w:val="fr-CH"/>
        </w:rPr>
        <w:t>études</w:t>
      </w:r>
      <w:r w:rsidRPr="00E777CA">
        <w:rPr>
          <w:rFonts w:cstheme="minorHAnsi"/>
          <w:bCs/>
          <w:lang w:val="fr-CH"/>
        </w:rPr>
        <w:t xml:space="preserve"> de </w:t>
      </w:r>
      <w:r w:rsidR="007E11EE" w:rsidRPr="00E777CA">
        <w:rPr>
          <w:rFonts w:cstheme="minorHAnsi"/>
          <w:bCs/>
          <w:lang w:val="fr-CH"/>
        </w:rPr>
        <w:t>psychothérapie</w:t>
      </w:r>
      <w:r w:rsidRPr="00E777CA">
        <w:rPr>
          <w:rFonts w:cstheme="minorHAnsi"/>
          <w:bCs/>
          <w:lang w:val="fr-CH"/>
        </w:rPr>
        <w:t xml:space="preserve">. Vous pouvez utiliser le formulaire en ligne sur </w:t>
      </w:r>
      <w:hyperlink r:id="rId15" w:history="1">
        <w:r w:rsidR="006F583D" w:rsidRPr="008D0B7D">
          <w:rPr>
            <w:rStyle w:val="Hyperlink"/>
            <w:rFonts w:cstheme="minorHAnsi"/>
            <w:bCs/>
            <w:lang w:val="fr-CH"/>
          </w:rPr>
          <w:t>www.assip.org</w:t>
        </w:r>
      </w:hyperlink>
      <w:r w:rsidR="006F583D">
        <w:rPr>
          <w:rFonts w:cstheme="minorHAnsi"/>
          <w:bCs/>
          <w:lang w:val="fr-CH"/>
        </w:rPr>
        <w:t xml:space="preserve"> </w:t>
      </w:r>
      <w:r w:rsidRPr="00E777CA">
        <w:rPr>
          <w:rFonts w:cstheme="minorHAnsi"/>
          <w:bCs/>
          <w:lang w:val="fr-CH"/>
        </w:rPr>
        <w:t xml:space="preserve">pour </w:t>
      </w:r>
      <w:r w:rsidR="000717FB" w:rsidRPr="00E777CA">
        <w:rPr>
          <w:rFonts w:cstheme="minorHAnsi"/>
          <w:bCs/>
          <w:lang w:val="fr-CH"/>
        </w:rPr>
        <w:t>déposer</w:t>
      </w:r>
      <w:r w:rsidRPr="00E777CA">
        <w:rPr>
          <w:rFonts w:cstheme="minorHAnsi"/>
          <w:bCs/>
          <w:lang w:val="fr-CH"/>
        </w:rPr>
        <w:t xml:space="preserve"> votre candidature.</w:t>
      </w:r>
    </w:p>
    <w:p w14:paraId="6AB6BB7E" w14:textId="77777777" w:rsidR="002E538F" w:rsidRPr="00E777CA" w:rsidRDefault="002E538F" w:rsidP="001A386D">
      <w:pPr>
        <w:spacing w:after="0" w:line="240" w:lineRule="auto"/>
        <w:rPr>
          <w:rFonts w:cstheme="minorHAnsi"/>
          <w:b/>
          <w:lang w:val="fr-CH"/>
        </w:rPr>
      </w:pPr>
    </w:p>
    <w:p w14:paraId="436FF6C7" w14:textId="77777777" w:rsidR="000717FB" w:rsidRPr="00E777CA" w:rsidRDefault="000717FB" w:rsidP="00596D68">
      <w:pPr>
        <w:spacing w:after="0" w:line="240" w:lineRule="auto"/>
        <w:rPr>
          <w:rFonts w:cstheme="minorHAnsi"/>
          <w:lang w:val="fr-CH"/>
        </w:rPr>
      </w:pPr>
    </w:p>
    <w:sectPr w:rsidR="000717FB" w:rsidRPr="00E777CA" w:rsidSect="00E777CA">
      <w:headerReference w:type="first" r:id="rId16"/>
      <w:footerReference w:type="first" r:id="rId17"/>
      <w:pgSz w:w="11906" w:h="16838"/>
      <w:pgMar w:top="1440" w:right="1077" w:bottom="1440" w:left="107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B6A9D" w14:textId="77777777" w:rsidR="00B055F8" w:rsidRDefault="00B055F8" w:rsidP="00F1530B">
      <w:pPr>
        <w:spacing w:after="0" w:line="240" w:lineRule="auto"/>
      </w:pPr>
      <w:r>
        <w:separator/>
      </w:r>
    </w:p>
  </w:endnote>
  <w:endnote w:type="continuationSeparator" w:id="0">
    <w:p w14:paraId="466BE6CD" w14:textId="77777777" w:rsidR="00B055F8" w:rsidRDefault="00B055F8" w:rsidP="00F1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F6E34" w14:textId="77777777" w:rsidR="00E777CA" w:rsidRPr="00A34018" w:rsidRDefault="00E777CA" w:rsidP="00E777CA">
    <w:pPr>
      <w:pStyle w:val="Fuzeile"/>
      <w:rPr>
        <w:rFonts w:ascii="Calibri" w:hAnsi="Calibri" w:cs="Calibri"/>
        <w:sz w:val="18"/>
        <w:szCs w:val="18"/>
        <w:lang w:val="en-US"/>
      </w:rPr>
    </w:pPr>
    <w:bookmarkStart w:id="1" w:name="_Hlk113951160"/>
    <w:bookmarkStart w:id="2" w:name="_Hlk113951161"/>
    <w:bookmarkStart w:id="3" w:name="_Hlk113956888"/>
    <w:bookmarkStart w:id="4" w:name="_Hlk113956889"/>
    <w:r w:rsidRPr="00A34018">
      <w:rPr>
        <w:rFonts w:ascii="Calibri" w:hAnsi="Calibri" w:cs="Calibri"/>
        <w:noProof/>
        <w:sz w:val="18"/>
        <w:szCs w:val="18"/>
        <w:lang w:eastAsia="de-CH"/>
      </w:rPr>
      <w:drawing>
        <wp:anchor distT="0" distB="0" distL="114300" distR="114300" simplePos="0" relativeHeight="251667456" behindDoc="1" locked="0" layoutInCell="1" allowOverlap="1" wp14:anchorId="15C36C5B" wp14:editId="7B310C94">
          <wp:simplePos x="0" y="0"/>
          <wp:positionH relativeFrom="margin">
            <wp:posOffset>0</wp:posOffset>
          </wp:positionH>
          <wp:positionV relativeFrom="paragraph">
            <wp:posOffset>-180975</wp:posOffset>
          </wp:positionV>
          <wp:extent cx="1136015" cy="929640"/>
          <wp:effectExtent l="0" t="0" r="0" b="0"/>
          <wp:wrapThrough wrapText="bothSides">
            <wp:wrapPolygon edited="0">
              <wp:start x="5795" y="1328"/>
              <wp:lineTo x="1811" y="4869"/>
              <wp:lineTo x="1087" y="5754"/>
              <wp:lineTo x="1087" y="19918"/>
              <wp:lineTo x="6158" y="19918"/>
              <wp:lineTo x="11591" y="17262"/>
              <wp:lineTo x="11229" y="16377"/>
              <wp:lineTo x="20284" y="14164"/>
              <wp:lineTo x="19922" y="13279"/>
              <wp:lineTo x="7244" y="9295"/>
              <wp:lineTo x="8331" y="3984"/>
              <wp:lineTo x="7969" y="1328"/>
              <wp:lineTo x="5795" y="1328"/>
            </wp:wrapPolygon>
          </wp:wrapThrough>
          <wp:docPr id="6" name="Grafik 6" descr="Unibe_Logo_16pt_RGB_2018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73741837" descr="Unibe_Logo_16pt_RGB_2018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92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382C1" w14:textId="77777777" w:rsidR="00E777CA" w:rsidRPr="00A34018" w:rsidRDefault="00E777CA" w:rsidP="00E777CA">
    <w:pPr>
      <w:pStyle w:val="Fuzeile"/>
      <w:rPr>
        <w:rFonts w:ascii="Calibri" w:hAnsi="Calibri" w:cs="Calibri"/>
        <w:sz w:val="18"/>
        <w:szCs w:val="18"/>
        <w:lang w:val="en-US"/>
      </w:rPr>
    </w:pPr>
  </w:p>
  <w:p w14:paraId="0E9BF2FE" w14:textId="77777777" w:rsidR="00E777CA" w:rsidRPr="00A34018" w:rsidRDefault="00E777CA" w:rsidP="00E777CA">
    <w:pPr>
      <w:pStyle w:val="Fuzeile"/>
      <w:tabs>
        <w:tab w:val="clear" w:pos="4536"/>
        <w:tab w:val="clear" w:pos="9072"/>
        <w:tab w:val="left" w:pos="2196"/>
        <w:tab w:val="right" w:pos="7666"/>
      </w:tabs>
      <w:rPr>
        <w:rFonts w:ascii="Calibri" w:hAnsi="Calibri" w:cs="Calibri"/>
        <w:sz w:val="18"/>
        <w:szCs w:val="18"/>
        <w:lang w:val="en-US"/>
      </w:rPr>
    </w:pPr>
    <w:r w:rsidRPr="00A34018">
      <w:rPr>
        <w:rFonts w:ascii="Calibri" w:hAnsi="Calibri" w:cs="Calibri"/>
        <w:noProof/>
        <w:sz w:val="18"/>
        <w:szCs w:val="18"/>
        <w:lang w:eastAsia="de-CH"/>
      </w:rPr>
      <w:drawing>
        <wp:anchor distT="0" distB="0" distL="114300" distR="114300" simplePos="0" relativeHeight="251668480" behindDoc="1" locked="0" layoutInCell="1" allowOverlap="1" wp14:anchorId="4F2951DA" wp14:editId="7F360091">
          <wp:simplePos x="0" y="0"/>
          <wp:positionH relativeFrom="margin">
            <wp:align>right</wp:align>
          </wp:positionH>
          <wp:positionV relativeFrom="paragraph">
            <wp:posOffset>9737</wp:posOffset>
          </wp:positionV>
          <wp:extent cx="1677670" cy="333375"/>
          <wp:effectExtent l="0" t="0" r="0" b="9525"/>
          <wp:wrapNone/>
          <wp:docPr id="7" name="Grafik 7" descr="gfch_logo_3spr_pos_rgb_A4-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73741839" descr="gfch_logo_3spr_pos_rgb_A4-A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018">
      <w:rPr>
        <w:rFonts w:ascii="Calibri" w:hAnsi="Calibri" w:cs="Calibri"/>
        <w:noProof/>
        <w:sz w:val="18"/>
        <w:szCs w:val="18"/>
        <w:lang w:val="en-US" w:eastAsia="de-CH"/>
      </w:rPr>
      <w:t xml:space="preserve"> </w:t>
    </w:r>
    <w:r w:rsidRPr="00A34018">
      <w:rPr>
        <w:rFonts w:ascii="Calibri" w:hAnsi="Calibri" w:cs="Calibri"/>
        <w:noProof/>
        <w:sz w:val="18"/>
        <w:szCs w:val="18"/>
        <w:lang w:val="en-US" w:eastAsia="de-CH"/>
      </w:rPr>
      <w:tab/>
    </w:r>
    <w:r>
      <w:rPr>
        <w:rFonts w:ascii="Calibri" w:hAnsi="Calibri" w:cs="Calibri"/>
        <w:noProof/>
        <w:sz w:val="18"/>
        <w:szCs w:val="18"/>
        <w:lang w:val="en-US" w:eastAsia="de-CH"/>
      </w:rPr>
      <w:tab/>
    </w:r>
  </w:p>
  <w:p w14:paraId="0FC5BBB0" w14:textId="77777777" w:rsidR="00E777CA" w:rsidRPr="00A34018" w:rsidRDefault="00E777CA" w:rsidP="00E777CA">
    <w:pPr>
      <w:pStyle w:val="Fuzeile"/>
      <w:tabs>
        <w:tab w:val="clear" w:pos="4536"/>
        <w:tab w:val="clear" w:pos="9072"/>
        <w:tab w:val="left" w:pos="2280"/>
      </w:tabs>
      <w:rPr>
        <w:rFonts w:ascii="Calibri" w:hAnsi="Calibri" w:cs="Calibri"/>
        <w:sz w:val="18"/>
        <w:szCs w:val="18"/>
        <w:lang w:val="en-US"/>
      </w:rPr>
    </w:pPr>
    <w:r w:rsidRPr="00A34018">
      <w:rPr>
        <w:rFonts w:ascii="Calibri" w:hAnsi="Calibri" w:cs="Calibri"/>
        <w:sz w:val="18"/>
        <w:szCs w:val="18"/>
        <w:lang w:val="en-US"/>
      </w:rPr>
      <w:tab/>
    </w:r>
  </w:p>
  <w:p w14:paraId="2F79E611" w14:textId="013CB091" w:rsidR="00E777CA" w:rsidRPr="00A34018" w:rsidRDefault="00E777CA" w:rsidP="0041773E">
    <w:pPr>
      <w:pStyle w:val="Fuzeile"/>
      <w:tabs>
        <w:tab w:val="clear" w:pos="4536"/>
        <w:tab w:val="clear" w:pos="9072"/>
        <w:tab w:val="left" w:pos="2280"/>
      </w:tabs>
      <w:rPr>
        <w:rFonts w:ascii="Calibri" w:hAnsi="Calibri" w:cs="Calibri"/>
        <w:sz w:val="18"/>
        <w:szCs w:val="18"/>
        <w:lang w:val="en-US"/>
      </w:rPr>
    </w:pPr>
    <w:r w:rsidRPr="00A34018">
      <w:rPr>
        <w:rFonts w:ascii="Calibri" w:hAnsi="Calibri" w:cs="Calibri"/>
        <w:sz w:val="18"/>
        <w:szCs w:val="18"/>
        <w:lang w:val="en-US"/>
      </w:rPr>
      <w:tab/>
    </w:r>
  </w:p>
  <w:p w14:paraId="25E43DC0" w14:textId="34188CF0" w:rsidR="00E777CA" w:rsidRPr="00E777CA" w:rsidRDefault="00E777CA" w:rsidP="00E777CA">
    <w:pPr>
      <w:pStyle w:val="Fuzeile"/>
      <w:jc w:val="center"/>
      <w:rPr>
        <w:rFonts w:ascii="Calibri" w:hAnsi="Calibri" w:cs="Calibri"/>
        <w:sz w:val="18"/>
        <w:szCs w:val="18"/>
        <w:lang w:val="en-US"/>
      </w:rPr>
    </w:pPr>
    <w:r w:rsidRPr="00A34018">
      <w:rPr>
        <w:rFonts w:ascii="Calibri" w:hAnsi="Calibri" w:cs="Calibri"/>
        <w:sz w:val="18"/>
        <w:szCs w:val="18"/>
        <w:lang w:val="en-US"/>
      </w:rPr>
      <w:t xml:space="preserve">ASSIP Home Treatment, Murtenstrasse 21, 3008 Berne | assip@hin.ch | </w:t>
    </w:r>
    <w:r w:rsidRPr="00C80430">
      <w:rPr>
        <w:rFonts w:ascii="Calibri" w:hAnsi="Calibri" w:cs="Calibri"/>
        <w:sz w:val="18"/>
        <w:szCs w:val="18"/>
        <w:lang w:val="en-US"/>
      </w:rPr>
      <w:t>www.assip.org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431E6" w14:textId="77777777" w:rsidR="00B055F8" w:rsidRDefault="00B055F8" w:rsidP="00F1530B">
      <w:pPr>
        <w:spacing w:after="0" w:line="240" w:lineRule="auto"/>
      </w:pPr>
      <w:r>
        <w:separator/>
      </w:r>
    </w:p>
  </w:footnote>
  <w:footnote w:type="continuationSeparator" w:id="0">
    <w:p w14:paraId="1854BC5D" w14:textId="77777777" w:rsidR="00B055F8" w:rsidRDefault="00B055F8" w:rsidP="00F15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3C4B" w14:textId="77777777" w:rsidR="00E777CA" w:rsidRDefault="00E777CA" w:rsidP="00E777CA">
    <w:pPr>
      <w:pStyle w:val="Kopfzeile"/>
    </w:pPr>
    <w:r>
      <w:rPr>
        <w:rFonts w:asciiTheme="majorHAnsi" w:hAnsiTheme="majorHAnsi"/>
        <w:noProof/>
        <w:lang w:eastAsia="de-CH"/>
      </w:rPr>
      <w:drawing>
        <wp:anchor distT="0" distB="0" distL="114300" distR="114300" simplePos="0" relativeHeight="251664384" behindDoc="1" locked="0" layoutInCell="1" allowOverlap="1" wp14:anchorId="6A5EB4D9" wp14:editId="4E4CD840">
          <wp:simplePos x="0" y="0"/>
          <wp:positionH relativeFrom="margin">
            <wp:align>right</wp:align>
          </wp:positionH>
          <wp:positionV relativeFrom="paragraph">
            <wp:posOffset>7831</wp:posOffset>
          </wp:positionV>
          <wp:extent cx="1729269" cy="576000"/>
          <wp:effectExtent l="0" t="0" r="4445" b="0"/>
          <wp:wrapTight wrapText="bothSides">
            <wp:wrapPolygon edited="0">
              <wp:start x="0" y="0"/>
              <wp:lineTo x="0" y="20719"/>
              <wp:lineTo x="21418" y="20719"/>
              <wp:lineTo x="21418" y="0"/>
              <wp:lineTo x="0" y="0"/>
            </wp:wrapPolygon>
          </wp:wrapTight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5" t="19988" r="4762" b="25456"/>
                  <a:stretch/>
                </pic:blipFill>
                <pic:spPr bwMode="auto">
                  <a:xfrm>
                    <a:off x="0" y="0"/>
                    <a:ext cx="1729269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5408" behindDoc="1" locked="0" layoutInCell="1" allowOverlap="1" wp14:anchorId="7510ECE8" wp14:editId="255D826F">
          <wp:simplePos x="0" y="0"/>
          <wp:positionH relativeFrom="margin">
            <wp:align>left</wp:align>
          </wp:positionH>
          <wp:positionV relativeFrom="paragraph">
            <wp:posOffset>5926</wp:posOffset>
          </wp:positionV>
          <wp:extent cx="708660" cy="662940"/>
          <wp:effectExtent l="0" t="0" r="0" b="3810"/>
          <wp:wrapThrough wrapText="bothSides">
            <wp:wrapPolygon edited="0">
              <wp:start x="4065" y="0"/>
              <wp:lineTo x="4645" y="9931"/>
              <wp:lineTo x="0" y="15517"/>
              <wp:lineTo x="0" y="18000"/>
              <wp:lineTo x="4065" y="21103"/>
              <wp:lineTo x="16258" y="21103"/>
              <wp:lineTo x="17419" y="21103"/>
              <wp:lineTo x="19742" y="20483"/>
              <wp:lineTo x="19742" y="12414"/>
              <wp:lineTo x="16258" y="9931"/>
              <wp:lineTo x="15677" y="3724"/>
              <wp:lineTo x="13935" y="0"/>
              <wp:lineTo x="4065" y="0"/>
            </wp:wrapPolygon>
          </wp:wrapThrough>
          <wp:docPr id="5" name="Grafik 5" descr="UPD_Logo_freigestel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73741838" descr="UPD_Logo_freigestell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44CDA3" w14:textId="7744F6E0" w:rsidR="00E777CA" w:rsidRDefault="00E777CA" w:rsidP="00E777CA">
    <w:pPr>
      <w:pStyle w:val="Kopfzeile"/>
    </w:pPr>
  </w:p>
  <w:p w14:paraId="2BBFF44D" w14:textId="77777777" w:rsidR="00E777CA" w:rsidRPr="00E777CA" w:rsidRDefault="00E777CA" w:rsidP="00E777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FD4"/>
    <w:multiLevelType w:val="hybridMultilevel"/>
    <w:tmpl w:val="B62E7604"/>
    <w:lvl w:ilvl="0" w:tplc="033A2A58">
      <w:start w:val="3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FD7AF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E4C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2AF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780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805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90F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28C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26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56C5C"/>
    <w:multiLevelType w:val="hybridMultilevel"/>
    <w:tmpl w:val="8AC40CC6"/>
    <w:lvl w:ilvl="0" w:tplc="52086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4C2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2A7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C2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DE6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9E8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C3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E6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6F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DD0EA9"/>
    <w:multiLevelType w:val="hybridMultilevel"/>
    <w:tmpl w:val="5548282E"/>
    <w:lvl w:ilvl="0" w:tplc="EE62D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743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5C4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D68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6F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4A0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A0A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5C6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085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5A4531"/>
    <w:multiLevelType w:val="hybridMultilevel"/>
    <w:tmpl w:val="3950157E"/>
    <w:lvl w:ilvl="0" w:tplc="99D85E6E">
      <w:start w:val="300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466B9"/>
    <w:multiLevelType w:val="hybridMultilevel"/>
    <w:tmpl w:val="41002B9E"/>
    <w:lvl w:ilvl="0" w:tplc="A7E0D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882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483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68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12A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B4B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D08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84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C2A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6C7502"/>
    <w:multiLevelType w:val="hybridMultilevel"/>
    <w:tmpl w:val="3D5A21D6"/>
    <w:lvl w:ilvl="0" w:tplc="033A2A58">
      <w:start w:val="3"/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D6A57"/>
    <w:multiLevelType w:val="hybridMultilevel"/>
    <w:tmpl w:val="C832B29A"/>
    <w:lvl w:ilvl="0" w:tplc="366E8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023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480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FAB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CC6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6E0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C2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AB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721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87B1312"/>
    <w:multiLevelType w:val="hybridMultilevel"/>
    <w:tmpl w:val="BF582754"/>
    <w:lvl w:ilvl="0" w:tplc="033A2A58">
      <w:start w:val="3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6F743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5C4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D68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6F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4A0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A0A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5C6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085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6AF5A9A"/>
    <w:multiLevelType w:val="hybridMultilevel"/>
    <w:tmpl w:val="132A8EEA"/>
    <w:lvl w:ilvl="0" w:tplc="0F4C2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9E6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41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AA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CA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2EB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160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EE7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E25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FB1298"/>
    <w:multiLevelType w:val="hybridMultilevel"/>
    <w:tmpl w:val="13EE13E8"/>
    <w:lvl w:ilvl="0" w:tplc="033A2A58">
      <w:start w:val="3"/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401C1"/>
    <w:multiLevelType w:val="hybridMultilevel"/>
    <w:tmpl w:val="155CF16E"/>
    <w:lvl w:ilvl="0" w:tplc="033A2A58">
      <w:start w:val="3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8A9E6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41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AA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CA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2EB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160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EE7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E25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49D6E0C"/>
    <w:multiLevelType w:val="hybridMultilevel"/>
    <w:tmpl w:val="325C3C16"/>
    <w:lvl w:ilvl="0" w:tplc="111A6AC2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17FF0"/>
    <w:multiLevelType w:val="hybridMultilevel"/>
    <w:tmpl w:val="F23ECDD4"/>
    <w:lvl w:ilvl="0" w:tplc="C380B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AF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E4C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2AF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780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805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90F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28C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26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C726760"/>
    <w:multiLevelType w:val="hybridMultilevel"/>
    <w:tmpl w:val="8D406D74"/>
    <w:lvl w:ilvl="0" w:tplc="033A2A58">
      <w:start w:val="3"/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438175">
    <w:abstractNumId w:val="4"/>
  </w:num>
  <w:num w:numId="2" w16cid:durableId="401804035">
    <w:abstractNumId w:val="8"/>
  </w:num>
  <w:num w:numId="3" w16cid:durableId="1322930023">
    <w:abstractNumId w:val="13"/>
  </w:num>
  <w:num w:numId="4" w16cid:durableId="114568024">
    <w:abstractNumId w:val="11"/>
  </w:num>
  <w:num w:numId="5" w16cid:durableId="699211204">
    <w:abstractNumId w:val="2"/>
  </w:num>
  <w:num w:numId="6" w16cid:durableId="522549483">
    <w:abstractNumId w:val="12"/>
  </w:num>
  <w:num w:numId="7" w16cid:durableId="628630873">
    <w:abstractNumId w:val="10"/>
  </w:num>
  <w:num w:numId="8" w16cid:durableId="2046324681">
    <w:abstractNumId w:val="3"/>
  </w:num>
  <w:num w:numId="9" w16cid:durableId="801774806">
    <w:abstractNumId w:val="5"/>
  </w:num>
  <w:num w:numId="10" w16cid:durableId="72628029">
    <w:abstractNumId w:val="0"/>
  </w:num>
  <w:num w:numId="11" w16cid:durableId="364256364">
    <w:abstractNumId w:val="9"/>
  </w:num>
  <w:num w:numId="12" w16cid:durableId="2094930374">
    <w:abstractNumId w:val="7"/>
  </w:num>
  <w:num w:numId="13" w16cid:durableId="1457528858">
    <w:abstractNumId w:val="6"/>
  </w:num>
  <w:num w:numId="14" w16cid:durableId="640965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gutterAtTop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D68"/>
    <w:rsid w:val="0002634A"/>
    <w:rsid w:val="00030FA6"/>
    <w:rsid w:val="00060371"/>
    <w:rsid w:val="000635C9"/>
    <w:rsid w:val="00067549"/>
    <w:rsid w:val="000717FB"/>
    <w:rsid w:val="000801A5"/>
    <w:rsid w:val="00083783"/>
    <w:rsid w:val="00085256"/>
    <w:rsid w:val="00086F06"/>
    <w:rsid w:val="00096543"/>
    <w:rsid w:val="000B093B"/>
    <w:rsid w:val="000E52A0"/>
    <w:rsid w:val="000F684B"/>
    <w:rsid w:val="000F7FB0"/>
    <w:rsid w:val="00121DF9"/>
    <w:rsid w:val="001376BA"/>
    <w:rsid w:val="001462E6"/>
    <w:rsid w:val="00155B09"/>
    <w:rsid w:val="001A386D"/>
    <w:rsid w:val="001A5691"/>
    <w:rsid w:val="001B5297"/>
    <w:rsid w:val="001B77FB"/>
    <w:rsid w:val="001E16CF"/>
    <w:rsid w:val="00225A54"/>
    <w:rsid w:val="00230985"/>
    <w:rsid w:val="002378BA"/>
    <w:rsid w:val="0026032A"/>
    <w:rsid w:val="00290B62"/>
    <w:rsid w:val="00296584"/>
    <w:rsid w:val="002C5963"/>
    <w:rsid w:val="002C68AB"/>
    <w:rsid w:val="002D3273"/>
    <w:rsid w:val="002E3DC5"/>
    <w:rsid w:val="002E46A6"/>
    <w:rsid w:val="002E538F"/>
    <w:rsid w:val="002F1F86"/>
    <w:rsid w:val="002F3BAE"/>
    <w:rsid w:val="00304A10"/>
    <w:rsid w:val="0036071D"/>
    <w:rsid w:val="003608BF"/>
    <w:rsid w:val="003771E2"/>
    <w:rsid w:val="00384279"/>
    <w:rsid w:val="0038607C"/>
    <w:rsid w:val="00387A6D"/>
    <w:rsid w:val="003A2603"/>
    <w:rsid w:val="003A4305"/>
    <w:rsid w:val="003C299C"/>
    <w:rsid w:val="003C79E7"/>
    <w:rsid w:val="003D5A28"/>
    <w:rsid w:val="003E1C87"/>
    <w:rsid w:val="003E36B5"/>
    <w:rsid w:val="003F5C3F"/>
    <w:rsid w:val="004026B5"/>
    <w:rsid w:val="00412194"/>
    <w:rsid w:val="004143F4"/>
    <w:rsid w:val="0041773E"/>
    <w:rsid w:val="00434410"/>
    <w:rsid w:val="00445BCD"/>
    <w:rsid w:val="00446939"/>
    <w:rsid w:val="00447A88"/>
    <w:rsid w:val="004724FB"/>
    <w:rsid w:val="00481F3E"/>
    <w:rsid w:val="0049241F"/>
    <w:rsid w:val="004A4510"/>
    <w:rsid w:val="004A4E17"/>
    <w:rsid w:val="004B24E1"/>
    <w:rsid w:val="004C5506"/>
    <w:rsid w:val="004F504B"/>
    <w:rsid w:val="00533B63"/>
    <w:rsid w:val="005345E9"/>
    <w:rsid w:val="00560796"/>
    <w:rsid w:val="00585F8E"/>
    <w:rsid w:val="0059239F"/>
    <w:rsid w:val="00596D68"/>
    <w:rsid w:val="005A333F"/>
    <w:rsid w:val="005C0E8E"/>
    <w:rsid w:val="005E01F0"/>
    <w:rsid w:val="005F6FE9"/>
    <w:rsid w:val="00602C1B"/>
    <w:rsid w:val="00610D63"/>
    <w:rsid w:val="00636297"/>
    <w:rsid w:val="00640120"/>
    <w:rsid w:val="00653A5E"/>
    <w:rsid w:val="00690594"/>
    <w:rsid w:val="006D732A"/>
    <w:rsid w:val="006E06F3"/>
    <w:rsid w:val="006F12D4"/>
    <w:rsid w:val="006F583D"/>
    <w:rsid w:val="007267D2"/>
    <w:rsid w:val="00737AFD"/>
    <w:rsid w:val="00741C14"/>
    <w:rsid w:val="0074775D"/>
    <w:rsid w:val="007647F4"/>
    <w:rsid w:val="00781885"/>
    <w:rsid w:val="00795EED"/>
    <w:rsid w:val="007B0BB1"/>
    <w:rsid w:val="007E11EE"/>
    <w:rsid w:val="007F6917"/>
    <w:rsid w:val="007F7097"/>
    <w:rsid w:val="00804715"/>
    <w:rsid w:val="00814E89"/>
    <w:rsid w:val="00843A51"/>
    <w:rsid w:val="00874A93"/>
    <w:rsid w:val="00894F3C"/>
    <w:rsid w:val="008B72F2"/>
    <w:rsid w:val="008C612D"/>
    <w:rsid w:val="008E2FB3"/>
    <w:rsid w:val="008F3639"/>
    <w:rsid w:val="00921903"/>
    <w:rsid w:val="009537DA"/>
    <w:rsid w:val="0095771F"/>
    <w:rsid w:val="00964D7F"/>
    <w:rsid w:val="00976B37"/>
    <w:rsid w:val="009B3DA5"/>
    <w:rsid w:val="009C6708"/>
    <w:rsid w:val="009E5C2D"/>
    <w:rsid w:val="009F3E92"/>
    <w:rsid w:val="00A1770B"/>
    <w:rsid w:val="00A2214E"/>
    <w:rsid w:val="00A355F3"/>
    <w:rsid w:val="00A50F04"/>
    <w:rsid w:val="00A53874"/>
    <w:rsid w:val="00A570DB"/>
    <w:rsid w:val="00AA4EF0"/>
    <w:rsid w:val="00AA7433"/>
    <w:rsid w:val="00AB36C7"/>
    <w:rsid w:val="00AB63B3"/>
    <w:rsid w:val="00AC5828"/>
    <w:rsid w:val="00AD224A"/>
    <w:rsid w:val="00AE7BA3"/>
    <w:rsid w:val="00B055F8"/>
    <w:rsid w:val="00B12C1C"/>
    <w:rsid w:val="00B12E69"/>
    <w:rsid w:val="00B47B10"/>
    <w:rsid w:val="00B74897"/>
    <w:rsid w:val="00B9496E"/>
    <w:rsid w:val="00B94AD3"/>
    <w:rsid w:val="00BB21F5"/>
    <w:rsid w:val="00BB3AA2"/>
    <w:rsid w:val="00BE5646"/>
    <w:rsid w:val="00C04B78"/>
    <w:rsid w:val="00C23049"/>
    <w:rsid w:val="00C357BD"/>
    <w:rsid w:val="00C37B18"/>
    <w:rsid w:val="00C515C6"/>
    <w:rsid w:val="00C80430"/>
    <w:rsid w:val="00CA6E48"/>
    <w:rsid w:val="00CE0F19"/>
    <w:rsid w:val="00D73E35"/>
    <w:rsid w:val="00D7679A"/>
    <w:rsid w:val="00DA3F83"/>
    <w:rsid w:val="00DB53CB"/>
    <w:rsid w:val="00DD579C"/>
    <w:rsid w:val="00E0432A"/>
    <w:rsid w:val="00E11724"/>
    <w:rsid w:val="00E301AC"/>
    <w:rsid w:val="00E40B55"/>
    <w:rsid w:val="00E51192"/>
    <w:rsid w:val="00E53199"/>
    <w:rsid w:val="00E57688"/>
    <w:rsid w:val="00E71449"/>
    <w:rsid w:val="00E777CA"/>
    <w:rsid w:val="00EA6444"/>
    <w:rsid w:val="00EC3279"/>
    <w:rsid w:val="00EE23D1"/>
    <w:rsid w:val="00F1530B"/>
    <w:rsid w:val="00F258D8"/>
    <w:rsid w:val="00F313E7"/>
    <w:rsid w:val="00F40D28"/>
    <w:rsid w:val="00F415D3"/>
    <w:rsid w:val="00F525EF"/>
    <w:rsid w:val="00F639EC"/>
    <w:rsid w:val="00F73ADC"/>
    <w:rsid w:val="00F91FF3"/>
    <w:rsid w:val="00FE4868"/>
    <w:rsid w:val="00FE561A"/>
    <w:rsid w:val="00FE6840"/>
    <w:rsid w:val="00F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189CBB3"/>
  <w15:chartTrackingRefBased/>
  <w15:docId w15:val="{33026029-C5A8-45D4-86D7-3E744D19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96D6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D3273"/>
    <w:pPr>
      <w:ind w:left="720"/>
      <w:contextualSpacing/>
    </w:pPr>
  </w:style>
  <w:style w:type="paragraph" w:customStyle="1" w:styleId="04xlpa">
    <w:name w:val="_04xlpa"/>
    <w:basedOn w:val="Standard"/>
    <w:rsid w:val="00B9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jsgrdq">
    <w:name w:val="jsgrdq"/>
    <w:basedOn w:val="Absatz-Standardschriftart"/>
    <w:rsid w:val="00B94AD3"/>
  </w:style>
  <w:style w:type="character" w:styleId="Kommentarzeichen">
    <w:name w:val="annotation reference"/>
    <w:basedOn w:val="Absatz-Standardschriftart"/>
    <w:uiPriority w:val="99"/>
    <w:semiHidden/>
    <w:unhideWhenUsed/>
    <w:rsid w:val="00447A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7A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7A8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7A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7A8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7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7A8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qFormat/>
    <w:rsid w:val="00F15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530B"/>
  </w:style>
  <w:style w:type="paragraph" w:styleId="Fuzeile">
    <w:name w:val="footer"/>
    <w:basedOn w:val="Standard"/>
    <w:link w:val="FuzeileZchn"/>
    <w:uiPriority w:val="99"/>
    <w:unhideWhenUsed/>
    <w:rsid w:val="00F15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530B"/>
  </w:style>
  <w:style w:type="paragraph" w:styleId="berarbeitung">
    <w:name w:val="Revision"/>
    <w:hidden/>
    <w:uiPriority w:val="99"/>
    <w:semiHidden/>
    <w:rsid w:val="001A5691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230985"/>
    <w:rPr>
      <w:color w:val="808080"/>
    </w:rPr>
  </w:style>
  <w:style w:type="paragraph" w:styleId="NurText">
    <w:name w:val="Plain Text"/>
    <w:basedOn w:val="Standard"/>
    <w:link w:val="NurTextZchn"/>
    <w:uiPriority w:val="99"/>
    <w:semiHidden/>
    <w:unhideWhenUsed/>
    <w:rsid w:val="003771E2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771E2"/>
    <w:rPr>
      <w:rFonts w:ascii="Calibri" w:hAnsi="Calibri"/>
      <w:szCs w:val="21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96584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73AD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304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F58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8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03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6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9037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1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8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78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87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44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34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38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assip.ch/" TargetMode="External"/><Relationship Id="rId13" Type="http://schemas.openxmlformats.org/officeDocument/2006/relationships/hyperlink" Target="mailto:assip@hin.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sip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sip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sip.org" TargetMode="External"/><Relationship Id="rId10" Type="http://schemas.openxmlformats.org/officeDocument/2006/relationships/hyperlink" Target="http://www.assip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ssip.org" TargetMode="External"/><Relationship Id="rId14" Type="http://schemas.openxmlformats.org/officeDocument/2006/relationships/hyperlink" Target="mailto:assip@hin.ch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ABF90-E919-4ECA-85F7-AA7199ED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Trau</dc:creator>
  <cp:keywords/>
  <dc:description/>
  <cp:lastModifiedBy>Scheidegger, Aysha Elena (UPD)</cp:lastModifiedBy>
  <cp:revision>20</cp:revision>
  <cp:lastPrinted>2022-07-05T09:37:00Z</cp:lastPrinted>
  <dcterms:created xsi:type="dcterms:W3CDTF">2022-08-09T08:27:00Z</dcterms:created>
  <dcterms:modified xsi:type="dcterms:W3CDTF">2022-12-19T15:03:00Z</dcterms:modified>
</cp:coreProperties>
</file>