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C309" w14:textId="77777777" w:rsidR="005F18BD" w:rsidRPr="00B2726C" w:rsidRDefault="005F18BD" w:rsidP="005F18BD">
      <w:pPr>
        <w:spacing w:after="0" w:line="240" w:lineRule="auto"/>
        <w:rPr>
          <w:rFonts w:cstheme="minorHAnsi"/>
          <w:lang w:val="de-DE"/>
        </w:rPr>
      </w:pPr>
    </w:p>
    <w:p w14:paraId="20634B8D" w14:textId="77777777" w:rsidR="00B5104C" w:rsidRPr="00B2726C" w:rsidRDefault="00B5104C" w:rsidP="005F18BD">
      <w:pPr>
        <w:spacing w:after="0" w:line="240" w:lineRule="auto"/>
        <w:rPr>
          <w:rFonts w:cstheme="minorHAnsi"/>
          <w:lang w:val="de-DE"/>
        </w:rPr>
      </w:pPr>
    </w:p>
    <w:p w14:paraId="1C5635CB" w14:textId="4982BBF7" w:rsidR="005F18BD" w:rsidRPr="00B2726C" w:rsidRDefault="005F18BD" w:rsidP="005F18BD">
      <w:pPr>
        <w:spacing w:after="0" w:line="240" w:lineRule="auto"/>
        <w:rPr>
          <w:rFonts w:cstheme="minorHAnsi"/>
          <w:lang w:val="de-DE"/>
        </w:rPr>
      </w:pPr>
    </w:p>
    <w:p w14:paraId="52A85FAB" w14:textId="77777777" w:rsidR="00B5104C" w:rsidRPr="00B2726C" w:rsidRDefault="00B5104C" w:rsidP="005F18BD">
      <w:pPr>
        <w:spacing w:after="0" w:line="240" w:lineRule="auto"/>
        <w:rPr>
          <w:rFonts w:cstheme="minorHAnsi"/>
          <w:lang w:val="de-DE"/>
        </w:rPr>
      </w:pPr>
    </w:p>
    <w:p w14:paraId="206B025B" w14:textId="77777777" w:rsidR="00B5104C" w:rsidRPr="00B2726C" w:rsidRDefault="00B5104C" w:rsidP="005F18BD">
      <w:pPr>
        <w:spacing w:after="0" w:line="240" w:lineRule="auto"/>
        <w:rPr>
          <w:rFonts w:cstheme="minorHAnsi"/>
          <w:lang w:val="de-DE"/>
        </w:rPr>
      </w:pPr>
    </w:p>
    <w:p w14:paraId="444631BA" w14:textId="0908AD3E" w:rsidR="00D57E03" w:rsidRDefault="00D57E03" w:rsidP="00E64873">
      <w:pPr>
        <w:tabs>
          <w:tab w:val="left" w:pos="6945"/>
        </w:tabs>
        <w:spacing w:after="0" w:line="240" w:lineRule="auto"/>
        <w:rPr>
          <w:rFonts w:cstheme="minorHAnsi"/>
          <w:lang w:val="de-DE"/>
        </w:rPr>
      </w:pPr>
    </w:p>
    <w:p w14:paraId="2CEACD09" w14:textId="77777777" w:rsidR="008F2C96" w:rsidRPr="00B2726C" w:rsidRDefault="008F2C96" w:rsidP="00E64873">
      <w:pPr>
        <w:tabs>
          <w:tab w:val="left" w:pos="6945"/>
        </w:tabs>
        <w:spacing w:after="0" w:line="240" w:lineRule="auto"/>
        <w:rPr>
          <w:rFonts w:cstheme="minorHAnsi"/>
          <w:lang w:val="de-DE"/>
        </w:rPr>
      </w:pPr>
    </w:p>
    <w:p w14:paraId="53EE9026" w14:textId="6BBAC2C2" w:rsidR="001A0901" w:rsidRPr="00B2726C" w:rsidRDefault="068F8481" w:rsidP="15FD0728">
      <w:pPr>
        <w:spacing w:after="0" w:line="240" w:lineRule="auto"/>
        <w:rPr>
          <w:b/>
          <w:bCs/>
          <w:lang w:val="fr-CH"/>
        </w:rPr>
      </w:pPr>
      <w:r w:rsidRPr="068F8481">
        <w:rPr>
          <w:lang w:val="fr-CH"/>
        </w:rPr>
        <w:t xml:space="preserve">Titre du mail : </w:t>
      </w:r>
      <w:r w:rsidRPr="068F8481">
        <w:rPr>
          <w:b/>
          <w:bCs/>
          <w:lang w:val="fr-CH"/>
        </w:rPr>
        <w:t xml:space="preserve">ASSIP® Home </w:t>
      </w:r>
      <w:proofErr w:type="spellStart"/>
      <w:r w:rsidRPr="068F8481">
        <w:rPr>
          <w:b/>
          <w:bCs/>
          <w:lang w:val="fr-CH"/>
        </w:rPr>
        <w:t>Treatment</w:t>
      </w:r>
      <w:proofErr w:type="spellEnd"/>
      <w:r w:rsidRPr="068F8481">
        <w:rPr>
          <w:b/>
          <w:bCs/>
          <w:lang w:val="fr-CH"/>
        </w:rPr>
        <w:t xml:space="preserve"> – Formation / Information</w:t>
      </w:r>
    </w:p>
    <w:p w14:paraId="021CEB02" w14:textId="77777777" w:rsidR="001A0901" w:rsidRPr="00B2726C" w:rsidRDefault="001A0901" w:rsidP="005F18BD">
      <w:pPr>
        <w:spacing w:after="0" w:line="240" w:lineRule="auto"/>
        <w:rPr>
          <w:rFonts w:cstheme="minorHAnsi"/>
          <w:lang w:val="fr-CH"/>
        </w:rPr>
      </w:pPr>
    </w:p>
    <w:p w14:paraId="3B31D579" w14:textId="77777777" w:rsidR="008F2C96" w:rsidRPr="00C85FEC" w:rsidRDefault="008F2C96" w:rsidP="001A0901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</w:p>
    <w:p w14:paraId="3241A317" w14:textId="57C85355" w:rsidR="003C25D4" w:rsidRPr="003C25D4" w:rsidRDefault="003C25D4" w:rsidP="001A0901">
      <w:pPr>
        <w:pStyle w:val="StandardWeb"/>
        <w:rPr>
          <w:rFonts w:asciiTheme="minorHAnsi" w:hAnsiTheme="minorHAnsi" w:cstheme="minorHAnsi"/>
          <w:color w:val="FF0000"/>
          <w:sz w:val="22"/>
          <w:szCs w:val="22"/>
          <w:lang w:val="fr-CH"/>
        </w:rPr>
      </w:pPr>
      <w:r w:rsidRPr="003C25D4">
        <w:rPr>
          <w:rFonts w:asciiTheme="minorHAnsi" w:hAnsiTheme="minorHAnsi" w:cstheme="minorHAnsi"/>
          <w:color w:val="FF0000"/>
          <w:sz w:val="22"/>
          <w:szCs w:val="22"/>
          <w:lang w:val="fr-CH"/>
        </w:rPr>
        <w:t>Bonjour (le texte en rouge devrait être adapté et ensuite formaté en noir)</w:t>
      </w:r>
    </w:p>
    <w:p w14:paraId="2033985A" w14:textId="77777777" w:rsidR="00C85FEC" w:rsidRPr="00C85FEC" w:rsidRDefault="00C85FEC" w:rsidP="00C85FEC">
      <w:pPr>
        <w:pStyle w:val="StandardWeb"/>
        <w:rPr>
          <w:rFonts w:asciiTheme="minorHAnsi" w:hAnsiTheme="minorHAnsi" w:cstheme="minorHAnsi"/>
          <w:sz w:val="22"/>
          <w:szCs w:val="22"/>
          <w:lang w:val="fr-CH"/>
        </w:rPr>
      </w:pPr>
    </w:p>
    <w:p w14:paraId="766878BA" w14:textId="77777777" w:rsidR="00C85FEC" w:rsidRDefault="00C85FEC" w:rsidP="00C85FEC">
      <w:pPr>
        <w:spacing w:after="0" w:line="240" w:lineRule="auto"/>
        <w:rPr>
          <w:color w:val="000000"/>
          <w:lang w:val="fr-CH"/>
        </w:rPr>
      </w:pPr>
      <w:r w:rsidRPr="55CBB7FB">
        <w:rPr>
          <w:rFonts w:eastAsia="Times New Roman"/>
          <w:color w:val="000000" w:themeColor="text1"/>
          <w:lang w:val="fr-CH" w:eastAsia="de-CH"/>
        </w:rPr>
        <w:t>Nos thérapeutes ASSIP HT se feront un plaisir de vous présenter l'offre ASSIP HT.</w:t>
      </w:r>
      <w:r>
        <w:rPr>
          <w:rFonts w:eastAsia="Times New Roman"/>
          <w:color w:val="000000" w:themeColor="text1"/>
          <w:lang w:val="fr-CH" w:eastAsia="de-CH"/>
        </w:rPr>
        <w:t xml:space="preserve"> </w:t>
      </w:r>
      <w:r w:rsidRPr="55CBB7FB">
        <w:rPr>
          <w:rFonts w:eastAsia="Times New Roman"/>
          <w:color w:val="000000" w:themeColor="text1"/>
          <w:lang w:val="fr-CH" w:eastAsia="de-CH"/>
        </w:rPr>
        <w:t>L'</w:t>
      </w:r>
      <w:proofErr w:type="spellStart"/>
      <w:r w:rsidRPr="55CBB7FB">
        <w:rPr>
          <w:rFonts w:eastAsia="Times New Roman"/>
          <w:color w:val="000000" w:themeColor="text1"/>
          <w:lang w:val="fr-CH" w:eastAsia="de-CH"/>
        </w:rPr>
        <w:t>Attempted</w:t>
      </w:r>
      <w:proofErr w:type="spellEnd"/>
      <w:r w:rsidRPr="55CBB7FB">
        <w:rPr>
          <w:rFonts w:eastAsia="Times New Roman"/>
          <w:color w:val="000000" w:themeColor="text1"/>
          <w:lang w:val="fr-CH" w:eastAsia="de-CH"/>
        </w:rPr>
        <w:t xml:space="preserve"> Suicide Short Intervention Program (ASSIP) est une thérapie efficace qui s'adresse aux personnes ayant fait une tentative de suicide. Avec seulement trois à quatre séances, il est prouvé que la thérapie brève ASSIP réduit de 80% le risque de nouveaux actes suicidaires. C'est pourquoi nous souhaitons vous proposer un traitement par lequel nous cherchons à mieux comprendre le contexte de votre crise suicidaire et à développer ensemble des stratégies individuelles pour prévenir d'autres crises. </w:t>
      </w:r>
    </w:p>
    <w:p w14:paraId="20EC7514" w14:textId="77777777" w:rsidR="00C85FEC" w:rsidRPr="003C25D4" w:rsidRDefault="00C85FEC" w:rsidP="00C85F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</w:p>
    <w:p w14:paraId="2A543D55" w14:textId="3FF0B1F7" w:rsidR="00C85FEC" w:rsidRDefault="00C85FEC" w:rsidP="00C85FEC">
      <w:pPr>
        <w:spacing w:after="0" w:line="240" w:lineRule="auto"/>
        <w:rPr>
          <w:rFonts w:eastAsia="Times New Roman"/>
          <w:color w:val="000000"/>
          <w:lang w:val="fr-CH" w:eastAsia="de-CH"/>
        </w:rPr>
      </w:pPr>
      <w:r w:rsidRPr="55CBB7FB">
        <w:rPr>
          <w:rFonts w:eastAsia="Times New Roman"/>
          <w:color w:val="000000" w:themeColor="text1"/>
          <w:lang w:val="fr-CH" w:eastAsia="de-CH"/>
        </w:rPr>
        <w:t xml:space="preserve">Nous proposons des séances d'information sur l'ASSIP Home </w:t>
      </w:r>
      <w:proofErr w:type="spellStart"/>
      <w:r w:rsidRPr="55CBB7FB">
        <w:rPr>
          <w:rFonts w:eastAsia="Times New Roman"/>
          <w:color w:val="000000" w:themeColor="text1"/>
          <w:lang w:val="fr-CH" w:eastAsia="de-CH"/>
        </w:rPr>
        <w:t>Treatment</w:t>
      </w:r>
      <w:proofErr w:type="spellEnd"/>
      <w:r w:rsidRPr="55CBB7FB">
        <w:rPr>
          <w:rFonts w:eastAsia="Times New Roman"/>
          <w:color w:val="000000" w:themeColor="text1"/>
          <w:lang w:val="fr-CH" w:eastAsia="de-CH"/>
        </w:rPr>
        <w:t xml:space="preserve"> comme vidéo d'apprentissage sur notre site </w:t>
      </w:r>
      <w:hyperlink r:id="rId6" w:history="1">
        <w:r w:rsidR="0021041B" w:rsidRPr="0095188E">
          <w:rPr>
            <w:rStyle w:val="Hyperlink"/>
            <w:rFonts w:eastAsia="Times New Roman"/>
            <w:lang w:val="fr-CH" w:eastAsia="de-CH"/>
          </w:rPr>
          <w:t>www.assip.org/fuer-fachkraefte/</w:t>
        </w:r>
      </w:hyperlink>
      <w:r w:rsidR="0021041B">
        <w:rPr>
          <w:rFonts w:eastAsia="Times New Roman"/>
          <w:color w:val="000000" w:themeColor="text1"/>
          <w:lang w:val="fr-CH" w:eastAsia="de-CH"/>
        </w:rPr>
        <w:t xml:space="preserve"> </w:t>
      </w:r>
      <w:r w:rsidRPr="55CBB7FB">
        <w:rPr>
          <w:rFonts w:eastAsia="Times New Roman"/>
          <w:color w:val="000000" w:themeColor="text1"/>
          <w:lang w:val="fr-CH" w:eastAsia="de-CH"/>
        </w:rPr>
        <w:t>ou nous vous présentons volontiers le projet en personne.</w:t>
      </w:r>
    </w:p>
    <w:p w14:paraId="7CC1C123" w14:textId="77777777" w:rsidR="00C85FEC" w:rsidRPr="003C25D4" w:rsidRDefault="00C85FEC" w:rsidP="00C85F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</w:p>
    <w:p w14:paraId="301B650F" w14:textId="47E74EBB" w:rsidR="00C85FEC" w:rsidRDefault="00C85FEC" w:rsidP="00C85FEC">
      <w:pPr>
        <w:spacing w:after="0" w:line="240" w:lineRule="auto"/>
        <w:rPr>
          <w:rFonts w:eastAsia="Times New Roman"/>
          <w:color w:val="000000"/>
          <w:lang w:val="fr-CH" w:eastAsia="de-CH"/>
        </w:rPr>
      </w:pPr>
      <w:r w:rsidRPr="55CBB7FB">
        <w:rPr>
          <w:rFonts w:eastAsia="Times New Roman"/>
          <w:color w:val="000000" w:themeColor="text1"/>
          <w:lang w:val="fr-CH" w:eastAsia="de-CH"/>
        </w:rPr>
        <w:t xml:space="preserve">Souhaitez-vous une présentation en personne sur site ou une formation sur mesure ? Veuillez vérifier sur notre </w:t>
      </w:r>
      <w:proofErr w:type="spellStart"/>
      <w:r w:rsidRPr="55CBB7FB">
        <w:rPr>
          <w:rFonts w:eastAsia="Times New Roman"/>
          <w:color w:val="000000" w:themeColor="text1"/>
          <w:lang w:val="fr-CH" w:eastAsia="de-CH"/>
        </w:rPr>
        <w:t>websi</w:t>
      </w:r>
      <w:bookmarkStart w:id="0" w:name="_GoBack"/>
      <w:bookmarkEnd w:id="0"/>
      <w:r w:rsidRPr="55CBB7FB">
        <w:rPr>
          <w:rFonts w:eastAsia="Times New Roman"/>
          <w:color w:val="000000" w:themeColor="text1"/>
          <w:lang w:val="fr-CH" w:eastAsia="de-CH"/>
        </w:rPr>
        <w:t>te</w:t>
      </w:r>
      <w:proofErr w:type="spellEnd"/>
      <w:r w:rsidRPr="55CBB7FB">
        <w:rPr>
          <w:rFonts w:eastAsia="Times New Roman"/>
          <w:color w:val="000000" w:themeColor="text1"/>
          <w:lang w:val="fr-CH" w:eastAsia="de-CH"/>
        </w:rPr>
        <w:t xml:space="preserve"> </w:t>
      </w:r>
      <w:hyperlink r:id="rId7" w:history="1">
        <w:r w:rsidR="0021041B" w:rsidRPr="0095188E">
          <w:rPr>
            <w:rStyle w:val="Hyperlink"/>
            <w:rFonts w:eastAsia="Times New Roman"/>
            <w:lang w:val="fr-CH" w:eastAsia="de-CH"/>
          </w:rPr>
          <w:t>www.assip.org/fuer-fachkraefte/schulungen/</w:t>
        </w:r>
      </w:hyperlink>
      <w:r w:rsidR="0021041B">
        <w:rPr>
          <w:rFonts w:eastAsia="Times New Roman"/>
          <w:color w:val="000000" w:themeColor="text1"/>
          <w:lang w:val="fr-CH" w:eastAsia="de-CH"/>
        </w:rPr>
        <w:t xml:space="preserve"> </w:t>
      </w:r>
      <w:r w:rsidRPr="55CBB7FB">
        <w:rPr>
          <w:rFonts w:eastAsia="Times New Roman"/>
          <w:color w:val="000000" w:themeColor="text1"/>
          <w:lang w:val="fr-CH" w:eastAsia="de-CH"/>
        </w:rPr>
        <w:t xml:space="preserve">si et à quelles présentation ASSIP Home </w:t>
      </w:r>
      <w:proofErr w:type="spellStart"/>
      <w:r w:rsidRPr="55CBB7FB">
        <w:rPr>
          <w:rFonts w:eastAsia="Times New Roman"/>
          <w:color w:val="000000" w:themeColor="text1"/>
          <w:lang w:val="fr-CH" w:eastAsia="de-CH"/>
        </w:rPr>
        <w:t>Treatment</w:t>
      </w:r>
      <w:proofErr w:type="spellEnd"/>
      <w:r>
        <w:rPr>
          <w:rFonts w:eastAsia="Times New Roman"/>
          <w:color w:val="000000" w:themeColor="text1"/>
          <w:lang w:val="fr-CH" w:eastAsia="de-CH"/>
        </w:rPr>
        <w:t xml:space="preserve"> </w:t>
      </w:r>
      <w:r w:rsidRPr="55CBB7FB">
        <w:rPr>
          <w:rFonts w:eastAsia="Times New Roman"/>
          <w:color w:val="000000" w:themeColor="text1"/>
          <w:lang w:val="fr-CH" w:eastAsia="de-CH"/>
        </w:rPr>
        <w:t xml:space="preserve">vous êtes </w:t>
      </w:r>
      <w:proofErr w:type="spellStart"/>
      <w:r w:rsidRPr="55CBB7FB">
        <w:rPr>
          <w:rFonts w:eastAsia="Times New Roman"/>
          <w:color w:val="000000" w:themeColor="text1"/>
          <w:lang w:val="fr-CH" w:eastAsia="de-CH"/>
        </w:rPr>
        <w:t>intéressé</w:t>
      </w:r>
      <w:r w:rsidRPr="55CBB7FB">
        <w:rPr>
          <w:rFonts w:ascii="Symbol" w:eastAsia="Symbol" w:hAnsi="Symbol"/>
          <w:color w:val="000000" w:themeColor="text1"/>
          <w:lang w:val="fr-CH" w:eastAsia="de-CH"/>
        </w:rPr>
        <w:t></w:t>
      </w:r>
      <w:r w:rsidRPr="55CBB7FB">
        <w:rPr>
          <w:rFonts w:eastAsia="Times New Roman"/>
          <w:color w:val="000000" w:themeColor="text1"/>
          <w:lang w:val="fr-CH" w:eastAsia="de-CH"/>
        </w:rPr>
        <w:t>e</w:t>
      </w:r>
      <w:proofErr w:type="spellEnd"/>
      <w:r w:rsidRPr="55CBB7FB">
        <w:rPr>
          <w:rFonts w:eastAsia="Times New Roman"/>
          <w:color w:val="000000" w:themeColor="text1"/>
          <w:lang w:val="fr-CH" w:eastAsia="de-CH"/>
        </w:rPr>
        <w:t>.</w:t>
      </w:r>
    </w:p>
    <w:p w14:paraId="2600C858" w14:textId="77777777" w:rsidR="00C85FEC" w:rsidRPr="003C25D4" w:rsidRDefault="00C85FEC" w:rsidP="00C85FEC">
      <w:pPr>
        <w:spacing w:after="0" w:line="240" w:lineRule="auto"/>
        <w:rPr>
          <w:rFonts w:eastAsia="Times New Roman" w:cstheme="minorHAnsi"/>
          <w:color w:val="000000"/>
          <w:lang w:val="fr-CH" w:eastAsia="de-CH"/>
        </w:rPr>
      </w:pPr>
    </w:p>
    <w:p w14:paraId="07128DEC" w14:textId="77B74C94" w:rsidR="00C85FEC" w:rsidRDefault="00C85FEC" w:rsidP="00C85FEC">
      <w:pPr>
        <w:spacing w:after="0" w:line="240" w:lineRule="auto"/>
        <w:rPr>
          <w:rFonts w:eastAsia="Times New Roman"/>
          <w:color w:val="000000"/>
          <w:lang w:val="fr-CH" w:eastAsia="de-CH"/>
        </w:rPr>
      </w:pPr>
      <w:r w:rsidRPr="55CBB7FB">
        <w:rPr>
          <w:rFonts w:eastAsia="Times New Roman"/>
          <w:color w:val="000000" w:themeColor="text1"/>
          <w:lang w:val="fr-CH" w:eastAsia="de-CH"/>
        </w:rPr>
        <w:t xml:space="preserve">Si vous avez des questions, n'hésitez pas à nous contacter par e-mail à </w:t>
      </w:r>
      <w:r w:rsidRPr="00C85FEC">
        <w:rPr>
          <w:color w:val="FF0000"/>
          <w:lang w:val="fr-CH"/>
        </w:rPr>
        <w:t>e-mail</w:t>
      </w:r>
      <w:r w:rsidRPr="00C85FEC">
        <w:rPr>
          <w:rFonts w:eastAsia="Times New Roman"/>
          <w:color w:val="FF0000"/>
          <w:lang w:val="fr-CH" w:eastAsia="de-CH"/>
        </w:rPr>
        <w:t xml:space="preserve"> </w:t>
      </w:r>
      <w:r w:rsidRPr="55CBB7FB">
        <w:rPr>
          <w:rFonts w:eastAsia="Times New Roman"/>
          <w:color w:val="000000" w:themeColor="text1"/>
          <w:lang w:val="fr-CH" w:eastAsia="de-CH"/>
        </w:rPr>
        <w:t xml:space="preserve">ou par téléphone au </w:t>
      </w:r>
      <w:r w:rsidRPr="00C85FEC">
        <w:rPr>
          <w:rFonts w:eastAsia="Times New Roman"/>
          <w:color w:val="FF0000"/>
          <w:lang w:val="fr-CH" w:eastAsia="de-CH"/>
        </w:rPr>
        <w:t>numéro</w:t>
      </w:r>
      <w:r w:rsidRPr="55CBB7FB">
        <w:rPr>
          <w:rFonts w:eastAsia="Times New Roman"/>
          <w:color w:val="000000" w:themeColor="text1"/>
          <w:lang w:val="fr-CH" w:eastAsia="de-CH"/>
        </w:rPr>
        <w:t>.</w:t>
      </w:r>
    </w:p>
    <w:p w14:paraId="6DDB41D1" w14:textId="77777777" w:rsidR="00C85FEC" w:rsidRPr="00B2726C" w:rsidRDefault="00C85FEC" w:rsidP="00C85FEC">
      <w:pPr>
        <w:spacing w:after="0" w:line="240" w:lineRule="auto"/>
        <w:rPr>
          <w:rFonts w:cstheme="minorHAnsi"/>
          <w:lang w:val="fr-CH"/>
        </w:rPr>
      </w:pPr>
    </w:p>
    <w:p w14:paraId="0F78D9C7" w14:textId="77777777" w:rsidR="00C85FEC" w:rsidRDefault="00C85FEC" w:rsidP="00C85FEC">
      <w:pPr>
        <w:spacing w:after="0" w:line="240" w:lineRule="auto"/>
        <w:rPr>
          <w:rFonts w:eastAsia="Times New Roman" w:cstheme="minorHAnsi"/>
          <w:lang w:val="fr-CH" w:eastAsia="de-CH"/>
        </w:rPr>
      </w:pPr>
    </w:p>
    <w:p w14:paraId="2A475BAB" w14:textId="77777777" w:rsidR="00C85FEC" w:rsidRDefault="00C85FEC" w:rsidP="00C85FEC">
      <w:pPr>
        <w:spacing w:after="0" w:line="240" w:lineRule="auto"/>
        <w:rPr>
          <w:rFonts w:eastAsia="Times New Roman" w:cstheme="minorHAnsi"/>
          <w:lang w:val="fr-CH" w:eastAsia="de-CH"/>
        </w:rPr>
      </w:pPr>
      <w:r w:rsidRPr="003C25D4">
        <w:rPr>
          <w:rFonts w:eastAsia="Times New Roman" w:cstheme="minorHAnsi"/>
          <w:lang w:val="fr-CH" w:eastAsia="de-CH"/>
        </w:rPr>
        <w:t>Meilleures salutations</w:t>
      </w:r>
    </w:p>
    <w:p w14:paraId="0E9487B1" w14:textId="77777777" w:rsidR="00C85FEC" w:rsidRDefault="00C85FEC" w:rsidP="00C85FEC">
      <w:pPr>
        <w:spacing w:after="0" w:line="240" w:lineRule="auto"/>
        <w:rPr>
          <w:rFonts w:eastAsia="Times New Roman" w:cstheme="minorHAnsi"/>
          <w:lang w:val="fr-CH" w:eastAsia="de-CH"/>
        </w:rPr>
      </w:pPr>
    </w:p>
    <w:p w14:paraId="7326393C" w14:textId="77777777" w:rsidR="00C85FEC" w:rsidRDefault="00C85FEC" w:rsidP="00C85FEC">
      <w:pPr>
        <w:spacing w:after="0" w:line="240" w:lineRule="auto"/>
        <w:rPr>
          <w:rFonts w:eastAsia="Times New Roman" w:cstheme="minorHAnsi"/>
          <w:lang w:val="fr-CH" w:eastAsia="de-CH"/>
        </w:rPr>
      </w:pPr>
      <w:r w:rsidRPr="00B2726C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C4CC44" wp14:editId="3641A5D3">
                <wp:simplePos x="0" y="0"/>
                <wp:positionH relativeFrom="margin">
                  <wp:posOffset>3005455</wp:posOffset>
                </wp:positionH>
                <wp:positionV relativeFrom="paragraph">
                  <wp:posOffset>287655</wp:posOffset>
                </wp:positionV>
                <wp:extent cx="2901950" cy="1404620"/>
                <wp:effectExtent l="0" t="0" r="12700" b="27305"/>
                <wp:wrapTight wrapText="bothSides">
                  <wp:wrapPolygon edited="0">
                    <wp:start x="0" y="0"/>
                    <wp:lineTo x="0" y="21775"/>
                    <wp:lineTo x="21553" y="21775"/>
                    <wp:lineTo x="2155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718E" w14:textId="77777777" w:rsidR="00C85FEC" w:rsidRPr="00C8442F" w:rsidRDefault="00C85FEC" w:rsidP="00C85FEC">
                            <w:pPr>
                              <w:spacing w:after="0"/>
                              <w:rPr>
                                <w:rFonts w:cstheme="minorHAnsi"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>Dr</w:t>
                            </w:r>
                            <w:r w:rsidRPr="00C8442F"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8442F"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>phil</w:t>
                            </w:r>
                            <w:proofErr w:type="spellEnd"/>
                            <w:r w:rsidRPr="00C8442F"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>. Anja Gysin-Maillart</w:t>
                            </w:r>
                          </w:p>
                          <w:p w14:paraId="57BE0CC8" w14:textId="472AB046" w:rsidR="00C85FEC" w:rsidRPr="00C8442F" w:rsidRDefault="00C85FEC" w:rsidP="00C85FEC">
                            <w:pPr>
                              <w:spacing w:after="0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C8442F">
                              <w:rPr>
                                <w:rFonts w:cstheme="minorHAnsi"/>
                                <w:lang w:val="fr-CH"/>
                              </w:rPr>
                              <w:t>Psychologue spécialiste en psychothérapie FSP</w:t>
                            </w:r>
                            <w:r w:rsidR="00615456">
                              <w:rPr>
                                <w:rFonts w:cstheme="minorHAnsi"/>
                                <w:lang w:val="fr-CH"/>
                              </w:rPr>
                              <w:t>,</w:t>
                            </w:r>
                          </w:p>
                          <w:p w14:paraId="30FD42D7" w14:textId="734C0A0E" w:rsidR="00C85FEC" w:rsidRPr="009A5866" w:rsidRDefault="00C85FEC" w:rsidP="00C85FEC">
                            <w:pPr>
                              <w:spacing w:after="0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E72AD5">
                              <w:rPr>
                                <w:rFonts w:cstheme="minorHAnsi"/>
                                <w:lang w:val="fr-CH"/>
                              </w:rPr>
                              <w:t>Psychologue en chef, Clinique universitaire de psychiatrie et de psychothérapie</w:t>
                            </w:r>
                            <w:r>
                              <w:rPr>
                                <w:rFonts w:cstheme="minorHAnsi"/>
                                <w:lang w:val="fr-CH"/>
                              </w:rPr>
                              <w:t xml:space="preserve"> </w:t>
                            </w:r>
                            <w:r w:rsidRPr="00E72AD5">
                              <w:rPr>
                                <w:rFonts w:cstheme="minorHAnsi"/>
                                <w:lang w:val="fr-CH"/>
                              </w:rPr>
                              <w:t>Berne</w:t>
                            </w:r>
                            <w:r>
                              <w:rPr>
                                <w:rFonts w:cstheme="minorHAnsi"/>
                                <w:lang w:val="fr-CH"/>
                              </w:rPr>
                              <w:t xml:space="preserve">, </w:t>
                            </w:r>
                            <w:r w:rsidR="00615456">
                              <w:rPr>
                                <w:rFonts w:cstheme="minorHAnsi"/>
                                <w:lang w:val="fr-CH"/>
                              </w:rPr>
                              <w:br/>
                            </w:r>
                            <w:r w:rsidRPr="00C8442F">
                              <w:rPr>
                                <w:rFonts w:cstheme="minorHAnsi"/>
                                <w:lang w:val="fr-CH"/>
                              </w:rPr>
                              <w:t>Co-aut</w:t>
                            </w:r>
                            <w:r>
                              <w:rPr>
                                <w:rFonts w:cstheme="minorHAnsi"/>
                                <w:lang w:val="fr-CH"/>
                              </w:rPr>
                              <w:t>rice</w:t>
                            </w:r>
                            <w:r w:rsidRPr="00C8442F">
                              <w:rPr>
                                <w:rFonts w:cstheme="minorHAnsi"/>
                                <w:lang w:val="fr-CH"/>
                              </w:rPr>
                              <w:t xml:space="preserve"> de la thérapie brève ASSIP®.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C4CC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6.65pt;margin-top:22.65pt;width:228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" strokecolor="white [3212]">
                <v:textbox style="mso-fit-shape-to-text:t">
                  <w:txbxContent>
                    <w:p w14:paraId="2591718E" w14:textId="77777777" w:rsidR="00C85FEC" w:rsidRPr="00C8442F" w:rsidRDefault="00C85FEC" w:rsidP="00C85FEC">
                      <w:pPr>
                        <w:spacing w:after="0"/>
                        <w:rPr>
                          <w:rFonts w:cstheme="minorHAnsi"/>
                          <w:lang w:val="fr-CH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fr-CH"/>
                        </w:rPr>
                        <w:t>Dr</w:t>
                      </w:r>
                      <w:r w:rsidRPr="00C8442F">
                        <w:rPr>
                          <w:rFonts w:cstheme="minorHAnsi"/>
                          <w:b/>
                          <w:bCs/>
                          <w:lang w:val="fr-CH"/>
                        </w:rPr>
                        <w:t xml:space="preserve"> </w:t>
                      </w:r>
                      <w:proofErr w:type="spellStart"/>
                      <w:r w:rsidRPr="00C8442F">
                        <w:rPr>
                          <w:rFonts w:cstheme="minorHAnsi"/>
                          <w:b/>
                          <w:bCs/>
                          <w:lang w:val="fr-CH"/>
                        </w:rPr>
                        <w:t>phil</w:t>
                      </w:r>
                      <w:proofErr w:type="spellEnd"/>
                      <w:r w:rsidRPr="00C8442F">
                        <w:rPr>
                          <w:rFonts w:cstheme="minorHAnsi"/>
                          <w:b/>
                          <w:bCs/>
                          <w:lang w:val="fr-CH"/>
                        </w:rPr>
                        <w:t>. Anja Gysin-Maillart</w:t>
                      </w:r>
                    </w:p>
                    <w:p w14:paraId="57BE0CC8" w14:textId="472AB046" w:rsidR="00C85FEC" w:rsidRPr="00C8442F" w:rsidRDefault="00C85FEC" w:rsidP="00C85FEC">
                      <w:pPr>
                        <w:spacing w:after="0"/>
                        <w:rPr>
                          <w:rFonts w:cstheme="minorHAnsi"/>
                          <w:lang w:val="fr-CH"/>
                        </w:rPr>
                      </w:pPr>
                      <w:r w:rsidRPr="00C8442F">
                        <w:rPr>
                          <w:rFonts w:cstheme="minorHAnsi"/>
                          <w:lang w:val="fr-CH"/>
                        </w:rPr>
                        <w:t>Psychologue spécialiste en psychothérapie FSP</w:t>
                      </w:r>
                      <w:r w:rsidR="00615456">
                        <w:rPr>
                          <w:rFonts w:cstheme="minorHAnsi"/>
                          <w:lang w:val="fr-CH"/>
                        </w:rPr>
                        <w:t>,</w:t>
                      </w:r>
                    </w:p>
                    <w:p w14:paraId="30FD42D7" w14:textId="734C0A0E" w:rsidR="00C85FEC" w:rsidRPr="009A5866" w:rsidRDefault="00C85FEC" w:rsidP="00C85FEC">
                      <w:pPr>
                        <w:spacing w:after="0"/>
                        <w:rPr>
                          <w:rFonts w:cstheme="minorHAnsi"/>
                          <w:lang w:val="fr-CH"/>
                        </w:rPr>
                      </w:pPr>
                      <w:r w:rsidRPr="00E72AD5">
                        <w:rPr>
                          <w:rFonts w:cstheme="minorHAnsi"/>
                          <w:lang w:val="fr-CH"/>
                        </w:rPr>
                        <w:t>Psychologue en chef, Clinique universitaire de psychiatrie et de psychothérapie</w:t>
                      </w:r>
                      <w:r>
                        <w:rPr>
                          <w:rFonts w:cstheme="minorHAnsi"/>
                          <w:lang w:val="fr-CH"/>
                        </w:rPr>
                        <w:t xml:space="preserve"> </w:t>
                      </w:r>
                      <w:r w:rsidRPr="00E72AD5">
                        <w:rPr>
                          <w:rFonts w:cstheme="minorHAnsi"/>
                          <w:lang w:val="fr-CH"/>
                        </w:rPr>
                        <w:t>Berne</w:t>
                      </w:r>
                      <w:r>
                        <w:rPr>
                          <w:rFonts w:cstheme="minorHAnsi"/>
                          <w:lang w:val="fr-CH"/>
                        </w:rPr>
                        <w:t xml:space="preserve">, </w:t>
                      </w:r>
                      <w:r w:rsidR="00615456">
                        <w:rPr>
                          <w:rFonts w:cstheme="minorHAnsi"/>
                          <w:lang w:val="fr-CH"/>
                        </w:rPr>
                        <w:br/>
                      </w:r>
                      <w:r w:rsidRPr="00C8442F">
                        <w:rPr>
                          <w:rFonts w:cstheme="minorHAnsi"/>
                          <w:lang w:val="fr-CH"/>
                        </w:rPr>
                        <w:t>Co-aut</w:t>
                      </w:r>
                      <w:r>
                        <w:rPr>
                          <w:rFonts w:cstheme="minorHAnsi"/>
                          <w:lang w:val="fr-CH"/>
                        </w:rPr>
                        <w:t>rice</w:t>
                      </w:r>
                      <w:r w:rsidRPr="00C8442F">
                        <w:rPr>
                          <w:rFonts w:cstheme="minorHAnsi"/>
                          <w:lang w:val="fr-CH"/>
                        </w:rPr>
                        <w:t xml:space="preserve"> de la thérapie brève ASSIP®.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2726C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B0985A5" wp14:editId="4758D7E5">
                <wp:simplePos x="0" y="0"/>
                <wp:positionH relativeFrom="margin">
                  <wp:posOffset>-69215</wp:posOffset>
                </wp:positionH>
                <wp:positionV relativeFrom="paragraph">
                  <wp:posOffset>1314450</wp:posOffset>
                </wp:positionV>
                <wp:extent cx="2688590" cy="839470"/>
                <wp:effectExtent l="0" t="0" r="16510" b="17780"/>
                <wp:wrapTight wrapText="bothSides">
                  <wp:wrapPolygon edited="0">
                    <wp:start x="0" y="0"/>
                    <wp:lineTo x="0" y="21567"/>
                    <wp:lineTo x="21580" y="21567"/>
                    <wp:lineTo x="21580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FCBB" w14:textId="77777777" w:rsidR="00C85FEC" w:rsidRPr="003C25D4" w:rsidRDefault="00C85FEC" w:rsidP="00C85FE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lang w:val="fr-CH"/>
                              </w:rPr>
                            </w:pPr>
                            <w:r w:rsidRPr="003C25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>Elisabeth Albertson</w:t>
                            </w:r>
                          </w:p>
                          <w:p w14:paraId="57618ED7" w14:textId="77777777" w:rsidR="00C85FEC" w:rsidRPr="003C25D4" w:rsidRDefault="00C85FEC" w:rsidP="00C85FE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Cs w:val="24"/>
                                <w:lang w:val="fr-CH" w:eastAsia="de-CH"/>
                              </w:rPr>
                            </w:pPr>
                            <w:r w:rsidRPr="003C25D4">
                              <w:rPr>
                                <w:rFonts w:eastAsia="Times New Roman" w:cstheme="minorHAnsi"/>
                                <w:szCs w:val="24"/>
                                <w:lang w:val="fr-CH" w:eastAsia="de-CH"/>
                              </w:rPr>
                              <w:t>Coordinatrice de projet</w:t>
                            </w:r>
                          </w:p>
                          <w:p w14:paraId="54B1A027" w14:textId="77777777" w:rsidR="00C85FEC" w:rsidRPr="009A5866" w:rsidRDefault="00C85FEC" w:rsidP="00C85FEC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3C25D4">
                              <w:rPr>
                                <w:rFonts w:eastAsia="Times New Roman" w:cstheme="minorHAnsi"/>
                                <w:szCs w:val="24"/>
                                <w:lang w:val="fr-CH" w:eastAsia="de-CH"/>
                              </w:rPr>
                              <w:t xml:space="preserve">ASSIP 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  <w:lang w:val="fr-CH" w:eastAsia="de-CH"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Cs w:val="24"/>
                                <w:lang w:val="fr-CH" w:eastAsia="de-CH"/>
                              </w:rPr>
                              <w:t>Treatment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985A5" id="_x0000_s1027" type="#_x0000_t202" style="position:absolute;margin-left:-5.45pt;margin-top:103.5pt;width:211.7pt;height:66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" strokecolor="white [3212]">
                <v:textbox>
                  <w:txbxContent>
                    <w:p w14:paraId="7EF9FCBB" w14:textId="77777777" w:rsidR="00C85FEC" w:rsidRPr="003C25D4" w:rsidRDefault="00C85FEC" w:rsidP="00C85FE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lang w:val="fr-CH"/>
                        </w:rPr>
                      </w:pPr>
                      <w:r w:rsidRPr="003C25D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>Elisabeth Albertson</w:t>
                      </w:r>
                    </w:p>
                    <w:p w14:paraId="57618ED7" w14:textId="77777777" w:rsidR="00C85FEC" w:rsidRPr="003C25D4" w:rsidRDefault="00C85FEC" w:rsidP="00C85FEC">
                      <w:pPr>
                        <w:spacing w:after="0" w:line="240" w:lineRule="auto"/>
                        <w:rPr>
                          <w:rFonts w:eastAsia="Times New Roman" w:cstheme="minorHAnsi"/>
                          <w:szCs w:val="24"/>
                          <w:lang w:val="fr-CH" w:eastAsia="de-CH"/>
                        </w:rPr>
                      </w:pPr>
                      <w:r w:rsidRPr="003C25D4">
                        <w:rPr>
                          <w:rFonts w:eastAsia="Times New Roman" w:cstheme="minorHAnsi"/>
                          <w:szCs w:val="24"/>
                          <w:lang w:val="fr-CH" w:eastAsia="de-CH"/>
                        </w:rPr>
                        <w:t>Coordinatrice de projet</w:t>
                      </w:r>
                    </w:p>
                    <w:p w14:paraId="54B1A027" w14:textId="77777777" w:rsidR="00C85FEC" w:rsidRPr="009A5866" w:rsidRDefault="00C85FEC" w:rsidP="00C85FEC">
                      <w:pPr>
                        <w:spacing w:after="0" w:line="240" w:lineRule="auto"/>
                        <w:rPr>
                          <w:rFonts w:cstheme="minorHAnsi"/>
                          <w:lang w:val="fr-CH"/>
                        </w:rPr>
                      </w:pPr>
                      <w:r w:rsidRPr="003C25D4">
                        <w:rPr>
                          <w:rFonts w:eastAsia="Times New Roman" w:cstheme="minorHAnsi"/>
                          <w:szCs w:val="24"/>
                          <w:lang w:val="fr-CH" w:eastAsia="de-CH"/>
                        </w:rPr>
                        <w:t xml:space="preserve">ASSIP </w:t>
                      </w:r>
                      <w:r>
                        <w:rPr>
                          <w:rFonts w:eastAsia="Times New Roman" w:cstheme="minorHAnsi"/>
                          <w:szCs w:val="24"/>
                          <w:lang w:val="fr-CH" w:eastAsia="de-CH"/>
                        </w:rPr>
                        <w:t xml:space="preserve">Home </w:t>
                      </w:r>
                      <w:proofErr w:type="spellStart"/>
                      <w:r>
                        <w:rPr>
                          <w:rFonts w:eastAsia="Times New Roman" w:cstheme="minorHAnsi"/>
                          <w:szCs w:val="24"/>
                          <w:lang w:val="fr-CH" w:eastAsia="de-CH"/>
                        </w:rPr>
                        <w:t>Treatment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2726C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5F3493" wp14:editId="7D70B0B5">
                <wp:simplePos x="0" y="0"/>
                <wp:positionH relativeFrom="margin">
                  <wp:posOffset>-92075</wp:posOffset>
                </wp:positionH>
                <wp:positionV relativeFrom="paragraph">
                  <wp:posOffset>309880</wp:posOffset>
                </wp:positionV>
                <wp:extent cx="2688590" cy="839470"/>
                <wp:effectExtent l="0" t="0" r="16510" b="17780"/>
                <wp:wrapTight wrapText="bothSides">
                  <wp:wrapPolygon edited="0">
                    <wp:start x="0" y="0"/>
                    <wp:lineTo x="0" y="21567"/>
                    <wp:lineTo x="21580" y="21567"/>
                    <wp:lineTo x="21580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CE09" w14:textId="77777777" w:rsidR="00C85FEC" w:rsidRPr="009A5866" w:rsidRDefault="00C85FEC" w:rsidP="00C85FE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</w:pPr>
                            <w:r w:rsidRPr="009A58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 xml:space="preserve">Prof. Dr </w:t>
                            </w:r>
                            <w:proofErr w:type="spellStart"/>
                            <w:r w:rsidRPr="009A58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>med</w:t>
                            </w:r>
                            <w:proofErr w:type="spellEnd"/>
                            <w:r w:rsidRPr="009A58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>. Sebastian Walther</w:t>
                            </w:r>
                          </w:p>
                          <w:p w14:paraId="39420F41" w14:textId="77777777" w:rsidR="00C85FEC" w:rsidRPr="009A5866" w:rsidRDefault="00C85FEC" w:rsidP="00C85FE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lang w:val="fr-CH"/>
                              </w:rPr>
                            </w:pPr>
                            <w:r w:rsidRPr="009A5866">
                              <w:rPr>
                                <w:rFonts w:asciiTheme="minorHAnsi" w:hAnsiTheme="minorHAnsi" w:cstheme="minorHAnsi"/>
                                <w:sz w:val="22"/>
                                <w:lang w:val="fr-CH"/>
                              </w:rPr>
                              <w:t>Médecin-chef et directeur adjoint de la Clinique universitaire de psychiatrie et psychothérapie Berne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F3493" id="_x0000_s1028" type="#_x0000_t202" style="position:absolute;margin-left:-7.25pt;margin-top:24.4pt;width:211.7pt;height:66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" strokecolor="white [3212]">
                <v:textbox>
                  <w:txbxContent>
                    <w:p w14:paraId="3D59CE09" w14:textId="77777777" w:rsidR="00C85FEC" w:rsidRPr="009A5866" w:rsidRDefault="00C85FEC" w:rsidP="00C85FE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</w:pPr>
                      <w:r w:rsidRPr="009A58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 xml:space="preserve">Prof. Dr </w:t>
                      </w:r>
                      <w:proofErr w:type="spellStart"/>
                      <w:r w:rsidRPr="009A58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>med</w:t>
                      </w:r>
                      <w:proofErr w:type="spellEnd"/>
                      <w:r w:rsidRPr="009A58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>. Sebastian Walther</w:t>
                      </w:r>
                    </w:p>
                    <w:p w14:paraId="39420F41" w14:textId="77777777" w:rsidR="00C85FEC" w:rsidRPr="009A5866" w:rsidRDefault="00C85FEC" w:rsidP="00C85FE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lang w:val="fr-CH"/>
                        </w:rPr>
                      </w:pPr>
                      <w:r w:rsidRPr="009A5866">
                        <w:rPr>
                          <w:rFonts w:asciiTheme="minorHAnsi" w:hAnsiTheme="minorHAnsi" w:cstheme="minorHAnsi"/>
                          <w:sz w:val="22"/>
                          <w:lang w:val="fr-CH"/>
                        </w:rPr>
                        <w:t>Médecin-chef et directeur adjoint de la Clinique universitaire de psychiatrie et psychothérapie Berne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Times New Roman" w:cstheme="minorHAnsi"/>
          <w:lang w:val="fr-CH" w:eastAsia="de-CH"/>
        </w:rPr>
        <w:t xml:space="preserve">Le Team ASSIP Home </w:t>
      </w:r>
      <w:proofErr w:type="spellStart"/>
      <w:r>
        <w:rPr>
          <w:rFonts w:eastAsia="Times New Roman" w:cstheme="minorHAnsi"/>
          <w:lang w:val="fr-CH" w:eastAsia="de-CH"/>
        </w:rPr>
        <w:t>Treatment</w:t>
      </w:r>
      <w:proofErr w:type="spellEnd"/>
    </w:p>
    <w:p w14:paraId="1C6EABE2" w14:textId="77777777" w:rsidR="00C85FEC" w:rsidRPr="002C65E8" w:rsidRDefault="00C85FEC" w:rsidP="00C85FEC">
      <w:pPr>
        <w:spacing w:after="0" w:line="240" w:lineRule="auto"/>
        <w:rPr>
          <w:rFonts w:eastAsia="Times New Roman" w:cstheme="minorHAnsi"/>
          <w:lang w:val="fr-CH" w:eastAsia="de-CH"/>
        </w:rPr>
      </w:pPr>
    </w:p>
    <w:p w14:paraId="5CC4C4F5" w14:textId="77777777" w:rsidR="00C85FEC" w:rsidRPr="003C25D4" w:rsidRDefault="00C85FEC" w:rsidP="00C85FEC">
      <w:pPr>
        <w:spacing w:after="0" w:line="240" w:lineRule="auto"/>
        <w:rPr>
          <w:rFonts w:cstheme="minorHAnsi"/>
          <w:lang w:val="fr-CH"/>
        </w:rPr>
      </w:pPr>
    </w:p>
    <w:p w14:paraId="06FE5D5E" w14:textId="55E5AE41" w:rsidR="005F18BD" w:rsidRPr="003C25D4" w:rsidRDefault="005F18BD" w:rsidP="001674BF">
      <w:pPr>
        <w:spacing w:after="0" w:line="240" w:lineRule="auto"/>
        <w:rPr>
          <w:rFonts w:cstheme="minorHAnsi"/>
          <w:lang w:val="fr-CH"/>
        </w:rPr>
      </w:pPr>
    </w:p>
    <w:sectPr w:rsidR="005F18BD" w:rsidRPr="003C25D4" w:rsidSect="00351D3B">
      <w:headerReference w:type="default" r:id="rId8"/>
      <w:footerReference w:type="default" r:id="rId9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7FF2" w14:textId="77777777" w:rsidR="00C93916" w:rsidRDefault="00C93916" w:rsidP="00B5104C">
      <w:pPr>
        <w:spacing w:after="0" w:line="240" w:lineRule="auto"/>
      </w:pPr>
      <w:r>
        <w:separator/>
      </w:r>
    </w:p>
  </w:endnote>
  <w:endnote w:type="continuationSeparator" w:id="0">
    <w:p w14:paraId="78DF8FF2" w14:textId="77777777" w:rsidR="00C93916" w:rsidRDefault="00C93916" w:rsidP="00B5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01FA" w14:textId="77777777" w:rsidR="008F2C96" w:rsidRPr="00A34018" w:rsidRDefault="008F2C96" w:rsidP="008F2C96">
    <w:pPr>
      <w:pStyle w:val="Fuzeile"/>
      <w:rPr>
        <w:rFonts w:ascii="Calibri" w:hAnsi="Calibri" w:cs="Calibri"/>
        <w:sz w:val="18"/>
        <w:szCs w:val="18"/>
        <w:lang w:val="en-US"/>
      </w:rPr>
    </w:pPr>
    <w:bookmarkStart w:id="1" w:name="_Hlk113951160"/>
    <w:bookmarkStart w:id="2" w:name="_Hlk113951161"/>
    <w:bookmarkStart w:id="3" w:name="_Hlk113956888"/>
    <w:bookmarkStart w:id="4" w:name="_Hlk113956889"/>
    <w:r w:rsidRPr="00A34018">
      <w:rPr>
        <w:rFonts w:ascii="Calibri" w:hAnsi="Calibri" w:cs="Calibri"/>
        <w:noProof/>
        <w:sz w:val="18"/>
        <w:szCs w:val="18"/>
        <w:lang w:eastAsia="de-CH"/>
      </w:rPr>
      <w:drawing>
        <wp:anchor distT="0" distB="0" distL="114300" distR="114300" simplePos="0" relativeHeight="251666432" behindDoc="1" locked="0" layoutInCell="1" allowOverlap="1" wp14:anchorId="6023E7A7" wp14:editId="74F9E32F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136015" cy="929640"/>
          <wp:effectExtent l="0" t="0" r="0" b="0"/>
          <wp:wrapThrough wrapText="bothSides">
            <wp:wrapPolygon edited="0">
              <wp:start x="5795" y="1328"/>
              <wp:lineTo x="1811" y="4869"/>
              <wp:lineTo x="1087" y="5754"/>
              <wp:lineTo x="1087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5795" y="1328"/>
            </wp:wrapPolygon>
          </wp:wrapThrough>
          <wp:docPr id="6" name="Grafik 6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3911D" w14:textId="77777777" w:rsidR="008F2C96" w:rsidRPr="00A34018" w:rsidRDefault="008F2C96" w:rsidP="008F2C96">
    <w:pPr>
      <w:pStyle w:val="Fuzeile"/>
      <w:rPr>
        <w:rFonts w:ascii="Calibri" w:hAnsi="Calibri" w:cs="Calibri"/>
        <w:sz w:val="18"/>
        <w:szCs w:val="18"/>
        <w:lang w:val="en-US"/>
      </w:rPr>
    </w:pPr>
  </w:p>
  <w:p w14:paraId="2022DAD8" w14:textId="77777777" w:rsidR="008F2C96" w:rsidRPr="00A34018" w:rsidRDefault="008F2C96" w:rsidP="008F2C96">
    <w:pPr>
      <w:pStyle w:val="Fuzeile"/>
      <w:tabs>
        <w:tab w:val="clear" w:pos="4536"/>
        <w:tab w:val="clear" w:pos="9072"/>
        <w:tab w:val="right" w:pos="7666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noProof/>
        <w:sz w:val="18"/>
        <w:szCs w:val="18"/>
        <w:lang w:eastAsia="de-CH"/>
      </w:rPr>
      <w:drawing>
        <wp:anchor distT="0" distB="0" distL="114300" distR="114300" simplePos="0" relativeHeight="251667456" behindDoc="1" locked="0" layoutInCell="1" allowOverlap="1" wp14:anchorId="71C09F26" wp14:editId="05A66E1E">
          <wp:simplePos x="0" y="0"/>
          <wp:positionH relativeFrom="margin">
            <wp:align>right</wp:align>
          </wp:positionH>
          <wp:positionV relativeFrom="paragraph">
            <wp:posOffset>9737</wp:posOffset>
          </wp:positionV>
          <wp:extent cx="1677670" cy="333375"/>
          <wp:effectExtent l="0" t="0" r="0" b="9525"/>
          <wp:wrapNone/>
          <wp:docPr id="7" name="Grafik 7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018">
      <w:rPr>
        <w:rFonts w:ascii="Calibri" w:hAnsi="Calibri" w:cs="Calibri"/>
        <w:noProof/>
        <w:sz w:val="18"/>
        <w:szCs w:val="18"/>
        <w:lang w:val="en-US" w:eastAsia="de-CH"/>
      </w:rPr>
      <w:t xml:space="preserve"> </w:t>
    </w:r>
    <w:r w:rsidRPr="00A34018">
      <w:rPr>
        <w:rFonts w:ascii="Calibri" w:hAnsi="Calibri" w:cs="Calibri"/>
        <w:noProof/>
        <w:sz w:val="18"/>
        <w:szCs w:val="18"/>
        <w:lang w:val="en-US" w:eastAsia="de-CH"/>
      </w:rPr>
      <w:tab/>
    </w:r>
  </w:p>
  <w:p w14:paraId="74324F5E" w14:textId="77777777" w:rsidR="008F2C96" w:rsidRPr="00A34018" w:rsidRDefault="008F2C96" w:rsidP="008F2C96">
    <w:pPr>
      <w:pStyle w:val="Fuzeile"/>
      <w:tabs>
        <w:tab w:val="clear" w:pos="4536"/>
        <w:tab w:val="clear" w:pos="9072"/>
        <w:tab w:val="left" w:pos="2280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ab/>
    </w:r>
  </w:p>
  <w:p w14:paraId="49F5A452" w14:textId="4879AF61" w:rsidR="008F2C96" w:rsidRPr="00A34018" w:rsidRDefault="008F2C96" w:rsidP="008A549F">
    <w:pPr>
      <w:pStyle w:val="Fuzeile"/>
      <w:tabs>
        <w:tab w:val="clear" w:pos="4536"/>
        <w:tab w:val="clear" w:pos="9072"/>
        <w:tab w:val="left" w:pos="2280"/>
      </w:tabs>
      <w:rPr>
        <w:rFonts w:ascii="Calibri" w:hAnsi="Calibri" w:cs="Calibri"/>
        <w:sz w:val="18"/>
        <w:szCs w:val="18"/>
        <w:lang w:val="en-US"/>
      </w:rPr>
    </w:pPr>
    <w:r w:rsidRPr="00A34018">
      <w:rPr>
        <w:rFonts w:ascii="Calibri" w:hAnsi="Calibri" w:cs="Calibri"/>
        <w:sz w:val="18"/>
        <w:szCs w:val="18"/>
        <w:lang w:val="en-US"/>
      </w:rPr>
      <w:tab/>
    </w:r>
  </w:p>
  <w:p w14:paraId="6FADB60D" w14:textId="77777777" w:rsidR="008F2C96" w:rsidRPr="00A34018" w:rsidRDefault="008F2C96" w:rsidP="008F2C96">
    <w:pPr>
      <w:pStyle w:val="Fuzeile"/>
      <w:rPr>
        <w:rFonts w:ascii="Calibri" w:hAnsi="Calibri" w:cs="Calibri"/>
        <w:sz w:val="18"/>
        <w:szCs w:val="18"/>
        <w:lang w:val="en-US"/>
      </w:rPr>
    </w:pPr>
  </w:p>
  <w:p w14:paraId="08207513" w14:textId="3A37C837" w:rsidR="00B5104C" w:rsidRPr="0021041B" w:rsidRDefault="008F2C96" w:rsidP="008F2C96">
    <w:pPr>
      <w:pStyle w:val="Fuzeile"/>
      <w:jc w:val="center"/>
      <w:rPr>
        <w:rFonts w:ascii="Calibri" w:hAnsi="Calibri" w:cs="Calibri"/>
        <w:sz w:val="18"/>
        <w:szCs w:val="18"/>
        <w:lang w:val="fr-CH"/>
      </w:rPr>
    </w:pPr>
    <w:r w:rsidRPr="0021041B">
      <w:rPr>
        <w:rFonts w:ascii="Calibri" w:hAnsi="Calibri" w:cs="Calibri"/>
        <w:sz w:val="18"/>
        <w:szCs w:val="18"/>
        <w:lang w:val="fr-CH"/>
      </w:rPr>
      <w:t xml:space="preserve">ASSIP Home Treatment, </w:t>
    </w:r>
    <w:r w:rsidRPr="0021041B">
      <w:rPr>
        <w:rFonts w:ascii="Calibri" w:hAnsi="Calibri" w:cs="Calibri"/>
        <w:color w:val="FF0000"/>
        <w:sz w:val="18"/>
        <w:szCs w:val="18"/>
        <w:lang w:val="fr-CH"/>
      </w:rPr>
      <w:t xml:space="preserve">adresse de la Clinique psychiatrique </w:t>
    </w:r>
    <w:r w:rsidRPr="0021041B">
      <w:rPr>
        <w:rFonts w:ascii="Calibri" w:hAnsi="Calibri" w:cs="Calibri"/>
        <w:sz w:val="18"/>
        <w:szCs w:val="18"/>
        <w:lang w:val="fr-CH"/>
      </w:rPr>
      <w:t xml:space="preserve">| </w:t>
    </w:r>
    <w:hyperlink r:id="rId3" w:history="1">
      <w:r w:rsidRPr="0021041B">
        <w:rPr>
          <w:rStyle w:val="Hyperlink"/>
          <w:rFonts w:ascii="Calibri" w:hAnsi="Calibri" w:cs="Calibri"/>
          <w:sz w:val="18"/>
          <w:szCs w:val="18"/>
          <w:lang w:val="fr-CH"/>
        </w:rPr>
        <w:t>assip@hin.ch</w:t>
      </w:r>
    </w:hyperlink>
    <w:r w:rsidRPr="0021041B">
      <w:rPr>
        <w:rFonts w:ascii="Calibri" w:hAnsi="Calibri" w:cs="Calibri"/>
        <w:sz w:val="18"/>
        <w:szCs w:val="18"/>
        <w:lang w:val="fr-CH"/>
      </w:rPr>
      <w:t xml:space="preserve"> | </w:t>
    </w:r>
    <w:hyperlink r:id="rId4" w:history="1">
      <w:r w:rsidRPr="0021041B">
        <w:rPr>
          <w:rStyle w:val="Hyperlink"/>
          <w:rFonts w:ascii="Calibri" w:hAnsi="Calibri" w:cs="Calibri"/>
          <w:sz w:val="18"/>
          <w:szCs w:val="18"/>
          <w:lang w:val="fr-CH"/>
        </w:rPr>
        <w:t>www.assip.org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405D" w14:textId="77777777" w:rsidR="00C93916" w:rsidRDefault="00C93916" w:rsidP="00B5104C">
      <w:pPr>
        <w:spacing w:after="0" w:line="240" w:lineRule="auto"/>
      </w:pPr>
      <w:r>
        <w:separator/>
      </w:r>
    </w:p>
  </w:footnote>
  <w:footnote w:type="continuationSeparator" w:id="0">
    <w:p w14:paraId="28E74284" w14:textId="77777777" w:rsidR="00C93916" w:rsidRDefault="00C93916" w:rsidP="00B5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AF14" w14:textId="0ED39280" w:rsidR="00E730D9" w:rsidRDefault="00F123B1" w:rsidP="00E730D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345920E" wp14:editId="4AB47120">
          <wp:simplePos x="0" y="0"/>
          <wp:positionH relativeFrom="column">
            <wp:posOffset>-1905</wp:posOffset>
          </wp:positionH>
          <wp:positionV relativeFrom="paragraph">
            <wp:posOffset>63288</wp:posOffset>
          </wp:positionV>
          <wp:extent cx="883920" cy="74993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8427E5" w14:textId="349337E1" w:rsidR="00E730D9" w:rsidRDefault="0024577E">
    <w:pPr>
      <w:pStyle w:val="Kopfzeile"/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59264" behindDoc="1" locked="0" layoutInCell="1" allowOverlap="1" wp14:anchorId="2FD306EA" wp14:editId="79E6485A">
          <wp:simplePos x="0" y="0"/>
          <wp:positionH relativeFrom="margin">
            <wp:posOffset>4331970</wp:posOffset>
          </wp:positionH>
          <wp:positionV relativeFrom="paragraph">
            <wp:posOffset>50165</wp:posOffset>
          </wp:positionV>
          <wp:extent cx="1727835" cy="575945"/>
          <wp:effectExtent l="0" t="0" r="5715" b="0"/>
          <wp:wrapTight wrapText="bothSides">
            <wp:wrapPolygon edited="0">
              <wp:start x="0" y="0"/>
              <wp:lineTo x="0" y="20719"/>
              <wp:lineTo x="21433" y="20719"/>
              <wp:lineTo x="21433" y="0"/>
              <wp:lineTo x="0" y="0"/>
            </wp:wrapPolygon>
          </wp:wrapTight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 descr="Ein Bild, das Text enthält.&#10;&#10;Automatisch generierte Beschreibu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783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BD"/>
    <w:rsid w:val="000261C7"/>
    <w:rsid w:val="00027158"/>
    <w:rsid w:val="0008364B"/>
    <w:rsid w:val="001674BF"/>
    <w:rsid w:val="001A0901"/>
    <w:rsid w:val="001D5073"/>
    <w:rsid w:val="0021041B"/>
    <w:rsid w:val="0023531E"/>
    <w:rsid w:val="0024577E"/>
    <w:rsid w:val="00302D1B"/>
    <w:rsid w:val="00351D3B"/>
    <w:rsid w:val="0039386F"/>
    <w:rsid w:val="003C25D4"/>
    <w:rsid w:val="00456B01"/>
    <w:rsid w:val="00542573"/>
    <w:rsid w:val="005F05AA"/>
    <w:rsid w:val="005F18BD"/>
    <w:rsid w:val="00615456"/>
    <w:rsid w:val="007A4027"/>
    <w:rsid w:val="007E616A"/>
    <w:rsid w:val="00806CB1"/>
    <w:rsid w:val="008A549F"/>
    <w:rsid w:val="008F2C96"/>
    <w:rsid w:val="009A5866"/>
    <w:rsid w:val="009C5884"/>
    <w:rsid w:val="00AC4116"/>
    <w:rsid w:val="00B2726C"/>
    <w:rsid w:val="00B5104C"/>
    <w:rsid w:val="00BB3FB4"/>
    <w:rsid w:val="00BC32D0"/>
    <w:rsid w:val="00C54AE4"/>
    <w:rsid w:val="00C85FEC"/>
    <w:rsid w:val="00C93916"/>
    <w:rsid w:val="00CB3C89"/>
    <w:rsid w:val="00D57E03"/>
    <w:rsid w:val="00DE0981"/>
    <w:rsid w:val="00E05C79"/>
    <w:rsid w:val="00E17513"/>
    <w:rsid w:val="00E569AE"/>
    <w:rsid w:val="00E64873"/>
    <w:rsid w:val="00E730D9"/>
    <w:rsid w:val="00F123B1"/>
    <w:rsid w:val="00F53039"/>
    <w:rsid w:val="00FD200D"/>
    <w:rsid w:val="068F8481"/>
    <w:rsid w:val="15FD0728"/>
    <w:rsid w:val="7F52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5E93C"/>
  <w15:chartTrackingRefBased/>
  <w15:docId w15:val="{33BF4962-0899-4A53-A582-C879BCC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F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5F18B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5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04C"/>
  </w:style>
  <w:style w:type="paragraph" w:styleId="Fuzeile">
    <w:name w:val="footer"/>
    <w:basedOn w:val="Standard"/>
    <w:link w:val="FuzeileZchn"/>
    <w:uiPriority w:val="99"/>
    <w:unhideWhenUsed/>
    <w:rsid w:val="00B5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E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sip.org/fuer-fachkraefte/schulun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ip.org/fuer-fachkraef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p@hin.ch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ass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Penven</dc:creator>
  <cp:keywords/>
  <dc:description/>
  <cp:lastModifiedBy>Albertsson Maria Elisabet, UPD Bern</cp:lastModifiedBy>
  <cp:revision>2</cp:revision>
  <dcterms:created xsi:type="dcterms:W3CDTF">2023-02-13T14:09:00Z</dcterms:created>
  <dcterms:modified xsi:type="dcterms:W3CDTF">2023-02-13T14:09:00Z</dcterms:modified>
</cp:coreProperties>
</file>